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C3" w:rsidRPr="00585901" w:rsidRDefault="00945EC3" w:rsidP="00945EC3">
      <w:pPr>
        <w:ind w:left="1416" w:firstLine="708"/>
        <w:rPr>
          <w:rFonts w:eastAsia="Calibri" w:cstheme="minorHAnsi"/>
          <w:b/>
          <w:bCs/>
          <w:sz w:val="20"/>
          <w:szCs w:val="20"/>
        </w:rPr>
      </w:pPr>
      <w:bookmarkStart w:id="0" w:name="_Toc468978616"/>
      <w:r w:rsidRPr="00585901">
        <w:rPr>
          <w:rFonts w:eastAsia="Calibri" w:cstheme="minorHAnsi"/>
          <w:b/>
          <w:bCs/>
          <w:sz w:val="20"/>
          <w:szCs w:val="20"/>
        </w:rPr>
        <w:t>Obrazac za sudjelovanje u postupku savjetovanja 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945EC3" w:rsidRPr="00585901" w:rsidTr="00585901">
        <w:tc>
          <w:tcPr>
            <w:tcW w:w="9287" w:type="dxa"/>
            <w:gridSpan w:val="2"/>
            <w:shd w:val="clear" w:color="auto" w:fill="D9D9D9" w:themeFill="background1" w:themeFillShade="D9"/>
          </w:tcPr>
          <w:p w:rsidR="00945EC3" w:rsidRPr="00585901" w:rsidRDefault="00945EC3" w:rsidP="00945EC3">
            <w:pPr>
              <w:spacing w:after="0" w:line="240" w:lineRule="auto"/>
              <w:jc w:val="center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>OBRAZAC</w:t>
            </w:r>
          </w:p>
          <w:p w:rsidR="00945EC3" w:rsidRPr="00585901" w:rsidRDefault="00945EC3" w:rsidP="00945EC3">
            <w:pPr>
              <w:spacing w:after="120" w:line="240" w:lineRule="auto"/>
              <w:jc w:val="center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sudjelovanja u postupku savjetovanja s javnošću o Nacrtu Pravilnika o provedbi postupka jednostavne nabave</w:t>
            </w:r>
          </w:p>
        </w:tc>
      </w:tr>
      <w:tr w:rsidR="00945EC3" w:rsidRPr="00585901" w:rsidTr="00071C88">
        <w:tc>
          <w:tcPr>
            <w:tcW w:w="9287" w:type="dxa"/>
            <w:gridSpan w:val="2"/>
            <w:vAlign w:val="center"/>
          </w:tcPr>
          <w:p w:rsidR="00585901" w:rsidRPr="00585901" w:rsidRDefault="00585901" w:rsidP="00585901">
            <w:pPr>
              <w:spacing w:after="120" w:line="240" w:lineRule="auto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 xml:space="preserve">Naziv akta / dokumenta za koji se provodi savjetovanje: </w:t>
            </w:r>
          </w:p>
          <w:p w:rsidR="00945EC3" w:rsidRPr="00585901" w:rsidRDefault="00945EC3" w:rsidP="001420AA">
            <w:pPr>
              <w:spacing w:before="240" w:after="120" w:line="240" w:lineRule="auto"/>
              <w:jc w:val="center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>NACRT PRAVILNIKA O PROVEDBI POSTUPKA JEDNOSTAVNE NABAVE</w:t>
            </w:r>
          </w:p>
        </w:tc>
      </w:tr>
      <w:tr w:rsidR="00945EC3" w:rsidRPr="00585901" w:rsidTr="00071C88">
        <w:tc>
          <w:tcPr>
            <w:tcW w:w="9287" w:type="dxa"/>
            <w:gridSpan w:val="2"/>
            <w:vAlign w:val="center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 xml:space="preserve">Nositelj izrade akta/dokumenta: </w:t>
            </w:r>
          </w:p>
          <w:p w:rsidR="00945EC3" w:rsidRPr="00585901" w:rsidRDefault="00945EC3" w:rsidP="00945EC3">
            <w:pPr>
              <w:spacing w:after="120" w:line="240" w:lineRule="auto"/>
              <w:jc w:val="center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>MEĐIMURSKA ENERGETSKA AGENCIJA d.o.o.</w:t>
            </w:r>
          </w:p>
        </w:tc>
      </w:tr>
      <w:tr w:rsidR="00945EC3" w:rsidRPr="00585901" w:rsidTr="00071C88">
        <w:tc>
          <w:tcPr>
            <w:tcW w:w="4643" w:type="dxa"/>
            <w:vAlign w:val="center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 xml:space="preserve">Početak savjetovanja: </w:t>
            </w:r>
          </w:p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>24.6.2026.</w:t>
            </w:r>
          </w:p>
        </w:tc>
        <w:tc>
          <w:tcPr>
            <w:tcW w:w="4644" w:type="dxa"/>
            <w:vAlign w:val="center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>Završetak savjetovanja:</w:t>
            </w:r>
          </w:p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b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b/>
                <w:sz w:val="20"/>
                <w:szCs w:val="20"/>
                <w:lang w:eastAsia="zh-CN"/>
              </w:rPr>
              <w:t>24.7.2026.</w:t>
            </w:r>
          </w:p>
        </w:tc>
      </w:tr>
      <w:tr w:rsidR="00945EC3" w:rsidRPr="00585901" w:rsidTr="00585901">
        <w:tc>
          <w:tcPr>
            <w:tcW w:w="4643" w:type="dxa"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Podnositelj prijedloga i mišljenja </w:t>
            </w:r>
          </w:p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644" w:type="dxa"/>
            <w:shd w:val="clear" w:color="auto" w:fill="auto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auto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auto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Načelni prijedlozi i mišljenje na nacrt akta ili dokumenta</w:t>
            </w:r>
          </w:p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vMerge w:val="restart"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rPr>
                <w:rFonts w:eastAsia="SimSun" w:cstheme="minorHAnsi"/>
                <w:i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vMerge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vMerge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vMerge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4644" w:type="dxa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4643" w:type="dxa"/>
            <w:shd w:val="clear" w:color="auto" w:fill="F2F2F2" w:themeFill="background1" w:themeFillShade="F2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Datum dostavljanja prijedloga i mišljenja</w:t>
            </w:r>
          </w:p>
        </w:tc>
        <w:tc>
          <w:tcPr>
            <w:tcW w:w="4644" w:type="dxa"/>
          </w:tcPr>
          <w:p w:rsidR="00945EC3" w:rsidRPr="00585901" w:rsidRDefault="00945EC3" w:rsidP="00945EC3">
            <w:pPr>
              <w:spacing w:after="12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</w:p>
        </w:tc>
      </w:tr>
      <w:tr w:rsidR="00945EC3" w:rsidRPr="00585901" w:rsidTr="00585901">
        <w:tc>
          <w:tcPr>
            <w:tcW w:w="9287" w:type="dxa"/>
            <w:gridSpan w:val="2"/>
            <w:shd w:val="clear" w:color="auto" w:fill="D9D9D9" w:themeFill="background1" w:themeFillShade="D9"/>
          </w:tcPr>
          <w:p w:rsidR="00945EC3" w:rsidRPr="00585901" w:rsidRDefault="00945EC3" w:rsidP="00945EC3">
            <w:pPr>
              <w:spacing w:after="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Popunjeni obrazac s prilogom potrebno je dostaviti zaključno do 24.7.2026. na adresu elektronske pošte: </w:t>
            </w:r>
            <w:hyperlink r:id="rId7" w:history="1">
              <w:r w:rsidRPr="00585901">
                <w:rPr>
                  <w:rFonts w:eastAsia="SimSun" w:cstheme="minorHAnsi"/>
                  <w:color w:val="0000FF"/>
                  <w:sz w:val="20"/>
                  <w:szCs w:val="20"/>
                  <w:u w:val="single"/>
                  <w:lang w:eastAsia="zh-CN"/>
                </w:rPr>
                <w:t>menea@menea.hr</w:t>
              </w:r>
            </w:hyperlink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. </w:t>
            </w:r>
          </w:p>
          <w:p w:rsidR="00945EC3" w:rsidRPr="00585901" w:rsidRDefault="00945EC3" w:rsidP="00945EC3">
            <w:pPr>
              <w:spacing w:after="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Po završetku savjetovanja, </w:t>
            </w:r>
            <w:r w:rsidRPr="00585901">
              <w:rPr>
                <w:rFonts w:eastAsia="SimSun" w:cstheme="minorHAnsi"/>
                <w:sz w:val="20"/>
                <w:szCs w:val="20"/>
                <w:u w:val="single"/>
                <w:lang w:eastAsia="zh-CN"/>
              </w:rPr>
              <w:t xml:space="preserve">svi pristigli doprinosi bit će razmotreni te ili prihvaćeni ili neprihvaćeni, odnosno primljeni na znanje uz obrazloženja </w:t>
            </w: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koja su sastavni dio </w:t>
            </w:r>
            <w:r w:rsidRPr="00585901">
              <w:rPr>
                <w:rFonts w:eastAsia="SimSun" w:cstheme="minorHAnsi"/>
                <w:sz w:val="20"/>
                <w:szCs w:val="20"/>
                <w:u w:val="single"/>
                <w:lang w:eastAsia="zh-CN"/>
              </w:rPr>
              <w:t>Izvješća o savjetovanju s javnošću</w:t>
            </w: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. </w:t>
            </w:r>
          </w:p>
          <w:p w:rsidR="00945EC3" w:rsidRPr="00585901" w:rsidRDefault="00945EC3" w:rsidP="00945EC3">
            <w:pPr>
              <w:spacing w:after="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Osobni podaci kandidata obrađivat će se sukladno Općoj uredbi o zaštiti podataka i Zakonu o provedbi opće uredbe o zaštiti podataka („Narodne novine“ broj 42/18) i Politici zaštite privatnosti osobnih podataka Međimurske </w:t>
            </w:r>
            <w:r w:rsidR="0088390A">
              <w:rPr>
                <w:rFonts w:eastAsia="SimSun" w:cstheme="minorHAnsi"/>
                <w:sz w:val="20"/>
                <w:szCs w:val="20"/>
                <w:lang w:eastAsia="zh-CN"/>
              </w:rPr>
              <w:t xml:space="preserve">energetske </w:t>
            </w:r>
            <w:bookmarkStart w:id="1" w:name="_GoBack"/>
            <w:r w:rsidR="0088390A">
              <w:rPr>
                <w:rFonts w:eastAsia="SimSun" w:cstheme="minorHAnsi"/>
                <w:sz w:val="20"/>
                <w:szCs w:val="20"/>
                <w:lang w:eastAsia="zh-CN"/>
              </w:rPr>
              <w:t>agen</w:t>
            </w:r>
            <w:bookmarkEnd w:id="1"/>
            <w:r w:rsidR="0088390A">
              <w:rPr>
                <w:rFonts w:eastAsia="SimSun" w:cstheme="minorHAnsi"/>
                <w:sz w:val="20"/>
                <w:szCs w:val="20"/>
                <w:lang w:eastAsia="zh-CN"/>
              </w:rPr>
              <w:t>cije d.o.o.</w:t>
            </w: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 (</w:t>
            </w:r>
            <w:hyperlink r:id="rId8" w:history="1">
              <w:r w:rsidRPr="00585901">
                <w:rPr>
                  <w:rFonts w:eastAsia="SimSun" w:cstheme="minorHAnsi"/>
                  <w:color w:val="0000FF"/>
                  <w:sz w:val="20"/>
                  <w:szCs w:val="20"/>
                  <w:u w:val="single"/>
                  <w:lang w:eastAsia="zh-CN"/>
                </w:rPr>
                <w:t>https://www.menea.hr/o-nama/zastita-osobnih-podataka/</w:t>
              </w:r>
            </w:hyperlink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 xml:space="preserve"> uz primjenu organizacijskih mjera zaštite osobnih podataka od neovlaštenog pristupa, zlouporabe, otkrivanja, gubitka ili uništenja.</w:t>
            </w:r>
          </w:p>
          <w:p w:rsidR="00945EC3" w:rsidRPr="00585901" w:rsidRDefault="00945EC3" w:rsidP="00945EC3">
            <w:pPr>
              <w:spacing w:after="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Ako ne želite da Vaši osobni podaci (ime i prezime) budu javno objavljeni, molimo da to jasno istaknete pri slanju obrasca.</w:t>
            </w:r>
          </w:p>
          <w:p w:rsidR="00945EC3" w:rsidRPr="00585901" w:rsidRDefault="00945EC3" w:rsidP="00945EC3">
            <w:pPr>
              <w:spacing w:after="0" w:line="240" w:lineRule="auto"/>
              <w:jc w:val="both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Anonimni, uvredljivi i irelevantni komentari neće se objaviti.</w:t>
            </w:r>
          </w:p>
          <w:p w:rsidR="00945EC3" w:rsidRPr="00585901" w:rsidRDefault="00945EC3" w:rsidP="00945EC3">
            <w:pPr>
              <w:spacing w:after="0"/>
              <w:rPr>
                <w:rFonts w:eastAsia="SimSun" w:cstheme="minorHAnsi"/>
                <w:sz w:val="20"/>
                <w:szCs w:val="20"/>
                <w:lang w:eastAsia="zh-CN"/>
              </w:rPr>
            </w:pPr>
            <w:r w:rsidRPr="00585901">
              <w:rPr>
                <w:rFonts w:eastAsia="SimSun" w:cstheme="minorHAnsi"/>
                <w:sz w:val="20"/>
                <w:szCs w:val="20"/>
                <w:lang w:eastAsia="zh-CN"/>
              </w:rPr>
              <w:t>Izrazi korišteni u ovom obrascu odnose se jednako na muški i ženski rod.</w:t>
            </w:r>
          </w:p>
        </w:tc>
      </w:tr>
    </w:tbl>
    <w:p w:rsidR="00AC7F8F" w:rsidRPr="00585901" w:rsidRDefault="00AC7F8F" w:rsidP="001420AA">
      <w:pPr>
        <w:rPr>
          <w:rFonts w:cstheme="minorHAnsi"/>
          <w:sz w:val="20"/>
          <w:szCs w:val="20"/>
          <w:lang w:val="en-GB"/>
        </w:rPr>
      </w:pPr>
    </w:p>
    <w:sectPr w:rsidR="00AC7F8F" w:rsidRPr="00585901" w:rsidSect="001420A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D7058"/>
    <w:multiLevelType w:val="hybridMultilevel"/>
    <w:tmpl w:val="CC880D00"/>
    <w:lvl w:ilvl="0" w:tplc="3ECA34CC">
      <w:start w:val="4"/>
      <w:numFmt w:val="bullet"/>
      <w:pStyle w:val="ListLevel3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7576F"/>
    <w:multiLevelType w:val="hybridMultilevel"/>
    <w:tmpl w:val="4426F3E0"/>
    <w:lvl w:ilvl="0" w:tplc="77069E86">
      <w:start w:val="1"/>
      <w:numFmt w:val="bullet"/>
      <w:pStyle w:val="ListLevel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00A71"/>
    <w:multiLevelType w:val="hybridMultilevel"/>
    <w:tmpl w:val="8378F9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1C"/>
    <w:rsid w:val="001420AA"/>
    <w:rsid w:val="001962A0"/>
    <w:rsid w:val="00217740"/>
    <w:rsid w:val="00345F91"/>
    <w:rsid w:val="003D0664"/>
    <w:rsid w:val="003E6FA3"/>
    <w:rsid w:val="00437DC0"/>
    <w:rsid w:val="004523ED"/>
    <w:rsid w:val="004604CE"/>
    <w:rsid w:val="004D02E6"/>
    <w:rsid w:val="00585901"/>
    <w:rsid w:val="005B6B08"/>
    <w:rsid w:val="005C352B"/>
    <w:rsid w:val="00600FE3"/>
    <w:rsid w:val="00630BBE"/>
    <w:rsid w:val="006360D0"/>
    <w:rsid w:val="00651A46"/>
    <w:rsid w:val="00755164"/>
    <w:rsid w:val="00774757"/>
    <w:rsid w:val="0083100C"/>
    <w:rsid w:val="0087172D"/>
    <w:rsid w:val="00880B76"/>
    <w:rsid w:val="0088390A"/>
    <w:rsid w:val="008B5CEE"/>
    <w:rsid w:val="008D2C1C"/>
    <w:rsid w:val="00945EC3"/>
    <w:rsid w:val="00960734"/>
    <w:rsid w:val="009771D3"/>
    <w:rsid w:val="009D31F7"/>
    <w:rsid w:val="00A1270D"/>
    <w:rsid w:val="00AB0CFF"/>
    <w:rsid w:val="00AB6171"/>
    <w:rsid w:val="00AC7F8F"/>
    <w:rsid w:val="00AE66AE"/>
    <w:rsid w:val="00B82D2C"/>
    <w:rsid w:val="00BD3AF8"/>
    <w:rsid w:val="00BF46DA"/>
    <w:rsid w:val="00C35E64"/>
    <w:rsid w:val="00CB5E5A"/>
    <w:rsid w:val="00DF0C4A"/>
    <w:rsid w:val="00E657E4"/>
    <w:rsid w:val="00F8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D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2C1C"/>
    <w:rPr>
      <w:rFonts w:ascii="Tahoma" w:hAnsi="Tahoma" w:cs="Tahoma"/>
      <w:sz w:val="16"/>
      <w:szCs w:val="16"/>
    </w:rPr>
  </w:style>
  <w:style w:type="character" w:customStyle="1" w:styleId="ng-tns-c173-1176">
    <w:name w:val="ng-tns-c173-1176"/>
    <w:basedOn w:val="Zadanifontodlomka"/>
    <w:rsid w:val="004D02E6"/>
  </w:style>
  <w:style w:type="character" w:customStyle="1" w:styleId="ng-tns-c173-1178">
    <w:name w:val="ng-tns-c173-1178"/>
    <w:basedOn w:val="Zadanifontodlomka"/>
    <w:rsid w:val="004D02E6"/>
  </w:style>
  <w:style w:type="paragraph" w:customStyle="1" w:styleId="ListLevel2">
    <w:name w:val="List Level 2"/>
    <w:basedOn w:val="Normal"/>
    <w:link w:val="ListLevel2Char"/>
    <w:qFormat/>
    <w:rsid w:val="004D02E6"/>
    <w:pPr>
      <w:numPr>
        <w:numId w:val="1"/>
      </w:numPr>
      <w:spacing w:after="0" w:line="280" w:lineRule="exact"/>
      <w:ind w:left="680" w:hanging="340"/>
      <w:jc w:val="both"/>
    </w:pPr>
    <w:rPr>
      <w:rFonts w:ascii="Open Sans" w:hAnsi="Open Sans" w:cs="Open Sans"/>
      <w:sz w:val="20"/>
      <w:szCs w:val="20"/>
      <w:lang w:val="en-GB"/>
      <w14:ligatures w14:val="standardContextual"/>
    </w:rPr>
  </w:style>
  <w:style w:type="character" w:customStyle="1" w:styleId="ListLevel2Char">
    <w:name w:val="List Level 2 Char"/>
    <w:basedOn w:val="Zadanifontodlomka"/>
    <w:link w:val="ListLevel2"/>
    <w:rsid w:val="004D02E6"/>
    <w:rPr>
      <w:rFonts w:ascii="Open Sans" w:hAnsi="Open Sans" w:cs="Open Sans"/>
      <w:sz w:val="20"/>
      <w:szCs w:val="20"/>
      <w:lang w:val="en-GB"/>
      <w14:ligatures w14:val="standardContextual"/>
    </w:rPr>
  </w:style>
  <w:style w:type="character" w:customStyle="1" w:styleId="mat-content">
    <w:name w:val="mat-content"/>
    <w:basedOn w:val="Zadanifontodlomka"/>
    <w:rsid w:val="0087172D"/>
  </w:style>
  <w:style w:type="character" w:customStyle="1" w:styleId="ng-tns-c173-1239">
    <w:name w:val="ng-tns-c173-1239"/>
    <w:basedOn w:val="Zadanifontodlomka"/>
    <w:rsid w:val="0087172D"/>
  </w:style>
  <w:style w:type="character" w:customStyle="1" w:styleId="ng-tns-c173-1241">
    <w:name w:val="ng-tns-c173-1241"/>
    <w:basedOn w:val="Zadanifontodlomka"/>
    <w:rsid w:val="0087172D"/>
  </w:style>
  <w:style w:type="character" w:customStyle="1" w:styleId="ng-tns-c173-1246">
    <w:name w:val="ng-tns-c173-1246"/>
    <w:basedOn w:val="Zadanifontodlomka"/>
    <w:rsid w:val="0087172D"/>
  </w:style>
  <w:style w:type="character" w:customStyle="1" w:styleId="ng-tns-c173-1248">
    <w:name w:val="ng-tns-c173-1248"/>
    <w:basedOn w:val="Zadanifontodlomka"/>
    <w:rsid w:val="0087172D"/>
  </w:style>
  <w:style w:type="character" w:customStyle="1" w:styleId="ng-tns-c173-1250">
    <w:name w:val="ng-tns-c173-1250"/>
    <w:basedOn w:val="Zadanifontodlomka"/>
    <w:rsid w:val="0087172D"/>
  </w:style>
  <w:style w:type="paragraph" w:styleId="Odlomakpopisa">
    <w:name w:val="List Paragraph"/>
    <w:basedOn w:val="Normal"/>
    <w:uiPriority w:val="34"/>
    <w:qFormat/>
    <w:rsid w:val="00B82D2C"/>
    <w:pPr>
      <w:ind w:left="720"/>
      <w:contextualSpacing/>
    </w:pPr>
  </w:style>
  <w:style w:type="paragraph" w:customStyle="1" w:styleId="ListLevel3">
    <w:name w:val="List Level 3"/>
    <w:basedOn w:val="Normal"/>
    <w:link w:val="ListLevel3Char"/>
    <w:qFormat/>
    <w:rsid w:val="00DF0C4A"/>
    <w:pPr>
      <w:numPr>
        <w:numId w:val="3"/>
      </w:numPr>
      <w:spacing w:after="0" w:line="280" w:lineRule="exact"/>
      <w:ind w:left="850" w:hanging="340"/>
      <w:jc w:val="both"/>
    </w:pPr>
    <w:rPr>
      <w:rFonts w:ascii="Open Sans" w:hAnsi="Open Sans" w:cs="Open Sans"/>
      <w:color w:val="C4BC96" w:themeColor="background2" w:themeShade="BF"/>
      <w:sz w:val="20"/>
      <w:szCs w:val="20"/>
      <w:lang w:val="en-GB"/>
      <w14:ligatures w14:val="standardContextual"/>
    </w:rPr>
  </w:style>
  <w:style w:type="character" w:customStyle="1" w:styleId="ListLevel3Char">
    <w:name w:val="List Level 3 Char"/>
    <w:basedOn w:val="Zadanifontodlomka"/>
    <w:link w:val="ListLevel3"/>
    <w:rsid w:val="00DF0C4A"/>
    <w:rPr>
      <w:rFonts w:ascii="Open Sans" w:hAnsi="Open Sans" w:cs="Open Sans"/>
      <w:color w:val="C4BC96" w:themeColor="background2" w:themeShade="BF"/>
      <w:sz w:val="20"/>
      <w:szCs w:val="20"/>
      <w:lang w:val="en-GB"/>
      <w14:ligatures w14:val="standardContextual"/>
    </w:rPr>
  </w:style>
  <w:style w:type="character" w:styleId="Hiperveza">
    <w:name w:val="Hyperlink"/>
    <w:basedOn w:val="Zadanifontodlomka"/>
    <w:uiPriority w:val="99"/>
    <w:semiHidden/>
    <w:unhideWhenUsed/>
    <w:rsid w:val="00A127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D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2C1C"/>
    <w:rPr>
      <w:rFonts w:ascii="Tahoma" w:hAnsi="Tahoma" w:cs="Tahoma"/>
      <w:sz w:val="16"/>
      <w:szCs w:val="16"/>
    </w:rPr>
  </w:style>
  <w:style w:type="character" w:customStyle="1" w:styleId="ng-tns-c173-1176">
    <w:name w:val="ng-tns-c173-1176"/>
    <w:basedOn w:val="Zadanifontodlomka"/>
    <w:rsid w:val="004D02E6"/>
  </w:style>
  <w:style w:type="character" w:customStyle="1" w:styleId="ng-tns-c173-1178">
    <w:name w:val="ng-tns-c173-1178"/>
    <w:basedOn w:val="Zadanifontodlomka"/>
    <w:rsid w:val="004D02E6"/>
  </w:style>
  <w:style w:type="paragraph" w:customStyle="1" w:styleId="ListLevel2">
    <w:name w:val="List Level 2"/>
    <w:basedOn w:val="Normal"/>
    <w:link w:val="ListLevel2Char"/>
    <w:qFormat/>
    <w:rsid w:val="004D02E6"/>
    <w:pPr>
      <w:numPr>
        <w:numId w:val="1"/>
      </w:numPr>
      <w:spacing w:after="0" w:line="280" w:lineRule="exact"/>
      <w:ind w:left="680" w:hanging="340"/>
      <w:jc w:val="both"/>
    </w:pPr>
    <w:rPr>
      <w:rFonts w:ascii="Open Sans" w:hAnsi="Open Sans" w:cs="Open Sans"/>
      <w:sz w:val="20"/>
      <w:szCs w:val="20"/>
      <w:lang w:val="en-GB"/>
      <w14:ligatures w14:val="standardContextual"/>
    </w:rPr>
  </w:style>
  <w:style w:type="character" w:customStyle="1" w:styleId="ListLevel2Char">
    <w:name w:val="List Level 2 Char"/>
    <w:basedOn w:val="Zadanifontodlomka"/>
    <w:link w:val="ListLevel2"/>
    <w:rsid w:val="004D02E6"/>
    <w:rPr>
      <w:rFonts w:ascii="Open Sans" w:hAnsi="Open Sans" w:cs="Open Sans"/>
      <w:sz w:val="20"/>
      <w:szCs w:val="20"/>
      <w:lang w:val="en-GB"/>
      <w14:ligatures w14:val="standardContextual"/>
    </w:rPr>
  </w:style>
  <w:style w:type="character" w:customStyle="1" w:styleId="mat-content">
    <w:name w:val="mat-content"/>
    <w:basedOn w:val="Zadanifontodlomka"/>
    <w:rsid w:val="0087172D"/>
  </w:style>
  <w:style w:type="character" w:customStyle="1" w:styleId="ng-tns-c173-1239">
    <w:name w:val="ng-tns-c173-1239"/>
    <w:basedOn w:val="Zadanifontodlomka"/>
    <w:rsid w:val="0087172D"/>
  </w:style>
  <w:style w:type="character" w:customStyle="1" w:styleId="ng-tns-c173-1241">
    <w:name w:val="ng-tns-c173-1241"/>
    <w:basedOn w:val="Zadanifontodlomka"/>
    <w:rsid w:val="0087172D"/>
  </w:style>
  <w:style w:type="character" w:customStyle="1" w:styleId="ng-tns-c173-1246">
    <w:name w:val="ng-tns-c173-1246"/>
    <w:basedOn w:val="Zadanifontodlomka"/>
    <w:rsid w:val="0087172D"/>
  </w:style>
  <w:style w:type="character" w:customStyle="1" w:styleId="ng-tns-c173-1248">
    <w:name w:val="ng-tns-c173-1248"/>
    <w:basedOn w:val="Zadanifontodlomka"/>
    <w:rsid w:val="0087172D"/>
  </w:style>
  <w:style w:type="character" w:customStyle="1" w:styleId="ng-tns-c173-1250">
    <w:name w:val="ng-tns-c173-1250"/>
    <w:basedOn w:val="Zadanifontodlomka"/>
    <w:rsid w:val="0087172D"/>
  </w:style>
  <w:style w:type="paragraph" w:styleId="Odlomakpopisa">
    <w:name w:val="List Paragraph"/>
    <w:basedOn w:val="Normal"/>
    <w:uiPriority w:val="34"/>
    <w:qFormat/>
    <w:rsid w:val="00B82D2C"/>
    <w:pPr>
      <w:ind w:left="720"/>
      <w:contextualSpacing/>
    </w:pPr>
  </w:style>
  <w:style w:type="paragraph" w:customStyle="1" w:styleId="ListLevel3">
    <w:name w:val="List Level 3"/>
    <w:basedOn w:val="Normal"/>
    <w:link w:val="ListLevel3Char"/>
    <w:qFormat/>
    <w:rsid w:val="00DF0C4A"/>
    <w:pPr>
      <w:numPr>
        <w:numId w:val="3"/>
      </w:numPr>
      <w:spacing w:after="0" w:line="280" w:lineRule="exact"/>
      <w:ind w:left="850" w:hanging="340"/>
      <w:jc w:val="both"/>
    </w:pPr>
    <w:rPr>
      <w:rFonts w:ascii="Open Sans" w:hAnsi="Open Sans" w:cs="Open Sans"/>
      <w:color w:val="C4BC96" w:themeColor="background2" w:themeShade="BF"/>
      <w:sz w:val="20"/>
      <w:szCs w:val="20"/>
      <w:lang w:val="en-GB"/>
      <w14:ligatures w14:val="standardContextual"/>
    </w:rPr>
  </w:style>
  <w:style w:type="character" w:customStyle="1" w:styleId="ListLevel3Char">
    <w:name w:val="List Level 3 Char"/>
    <w:basedOn w:val="Zadanifontodlomka"/>
    <w:link w:val="ListLevel3"/>
    <w:rsid w:val="00DF0C4A"/>
    <w:rPr>
      <w:rFonts w:ascii="Open Sans" w:hAnsi="Open Sans" w:cs="Open Sans"/>
      <w:color w:val="C4BC96" w:themeColor="background2" w:themeShade="BF"/>
      <w:sz w:val="20"/>
      <w:szCs w:val="20"/>
      <w:lang w:val="en-GB"/>
      <w14:ligatures w14:val="standardContextual"/>
    </w:rPr>
  </w:style>
  <w:style w:type="character" w:styleId="Hiperveza">
    <w:name w:val="Hyperlink"/>
    <w:basedOn w:val="Zadanifontodlomka"/>
    <w:uiPriority w:val="99"/>
    <w:semiHidden/>
    <w:unhideWhenUsed/>
    <w:rsid w:val="00A12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ea.hr/o-nama/zastita-osobnih-podataka/" TargetMode="External"/><Relationship Id="rId3" Type="http://schemas.openxmlformats.org/officeDocument/2006/relationships/styles" Target="styles.xml"/><Relationship Id="rId7" Type="http://schemas.openxmlformats.org/officeDocument/2006/relationships/hyperlink" Target="mailto:menea@mene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1D1F-0AFA-4F31-90C9-66651A4E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Jurinić</dc:creator>
  <cp:lastModifiedBy>Nina Jurinić</cp:lastModifiedBy>
  <cp:revision>4</cp:revision>
  <dcterms:created xsi:type="dcterms:W3CDTF">2026-08-25T06:28:00Z</dcterms:created>
  <dcterms:modified xsi:type="dcterms:W3CDTF">2026-08-25T07:36:00Z</dcterms:modified>
</cp:coreProperties>
</file>