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F60D2" w14:textId="28838A6A" w:rsidR="00726FAC" w:rsidRPr="00726FAC" w:rsidRDefault="00726FAC" w:rsidP="00726FAC">
      <w:pPr>
        <w:rPr>
          <w:lang w:val="hr-HR"/>
        </w:rPr>
      </w:pPr>
      <w:r w:rsidRPr="00726FAC">
        <w:rPr>
          <w:noProof/>
          <w:lang w:val="hr-HR" w:eastAsia="hr-HR"/>
        </w:rPr>
        <w:drawing>
          <wp:anchor distT="0" distB="0" distL="114300" distR="114300" simplePos="0" relativeHeight="251660288" behindDoc="0" locked="0" layoutInCell="1" allowOverlap="1" wp14:anchorId="16FE7DEF" wp14:editId="20F6872C">
            <wp:simplePos x="0" y="0"/>
            <wp:positionH relativeFrom="column">
              <wp:posOffset>2667000</wp:posOffset>
            </wp:positionH>
            <wp:positionV relativeFrom="paragraph">
              <wp:posOffset>0</wp:posOffset>
            </wp:positionV>
            <wp:extent cx="384175" cy="466725"/>
            <wp:effectExtent l="0" t="0" r="0" b="0"/>
            <wp:wrapNone/>
            <wp:docPr id="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6FAC">
        <w:rPr>
          <w:noProof/>
          <w:lang w:val="hr-HR" w:eastAsia="hr-HR"/>
        </w:rPr>
        <w:drawing>
          <wp:anchor distT="0" distB="0" distL="114300" distR="114300" simplePos="0" relativeHeight="251659264" behindDoc="1" locked="0" layoutInCell="1" allowOverlap="1" wp14:anchorId="1C9F847C" wp14:editId="641E20FA">
            <wp:simplePos x="0" y="0"/>
            <wp:positionH relativeFrom="margin">
              <wp:align>center</wp:align>
            </wp:positionH>
            <wp:positionV relativeFrom="paragraph">
              <wp:posOffset>7724775</wp:posOffset>
            </wp:positionV>
            <wp:extent cx="7239000" cy="1533525"/>
            <wp:effectExtent l="0" t="0" r="0" b="0"/>
            <wp:wrapNone/>
            <wp:docPr id="3"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220E5" w14:textId="77777777" w:rsidR="00726FAC" w:rsidRPr="00726FAC" w:rsidRDefault="00726FAC" w:rsidP="00726FAC">
      <w:pPr>
        <w:rPr>
          <w:lang w:val="hr-HR"/>
        </w:rPr>
      </w:pPr>
      <w:r w:rsidRPr="00726FAC">
        <w:rPr>
          <w:noProof/>
          <w:lang w:val="hr-HR" w:eastAsia="hr-HR"/>
        </w:rPr>
        <mc:AlternateContent>
          <mc:Choice Requires="wps">
            <w:drawing>
              <wp:anchor distT="0" distB="0" distL="114300" distR="114300" simplePos="0" relativeHeight="251661312" behindDoc="0" locked="0" layoutInCell="1" allowOverlap="1" wp14:anchorId="55FD1A0A" wp14:editId="700A68E4">
                <wp:simplePos x="0" y="0"/>
                <wp:positionH relativeFrom="margin">
                  <wp:align>center</wp:align>
                </wp:positionH>
                <wp:positionV relativeFrom="paragraph">
                  <wp:posOffset>267970</wp:posOffset>
                </wp:positionV>
                <wp:extent cx="2559050" cy="563245"/>
                <wp:effectExtent l="0" t="0" r="0" b="0"/>
                <wp:wrapNone/>
                <wp:docPr id="1"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14:paraId="7C31B539" w14:textId="77777777" w:rsidR="00726FAC" w:rsidRPr="009A0DB2" w:rsidRDefault="00726FAC" w:rsidP="00726FAC">
                            <w:pPr>
                              <w:spacing w:after="0"/>
                              <w:jc w:val="center"/>
                              <w:rPr>
                                <w:rFonts w:ascii="Times New Roman" w:hAnsi="Times New Roman"/>
                                <w:sz w:val="18"/>
                                <w:szCs w:val="18"/>
                              </w:rPr>
                            </w:pPr>
                            <w:proofErr w:type="gramStart"/>
                            <w:r w:rsidRPr="00D154DB">
                              <w:rPr>
                                <w:rFonts w:ascii="Times New Roman" w:hAnsi="Times New Roman"/>
                                <w:b/>
                                <w:bCs/>
                                <w:color w:val="000000"/>
                                <w:spacing w:val="40"/>
                                <w:kern w:val="24"/>
                                <w:sz w:val="18"/>
                                <w:szCs w:val="18"/>
                              </w:rPr>
                              <w:t>REPUBLIKA  HRVATSKA</w:t>
                            </w:r>
                            <w:proofErr w:type="gramEnd"/>
                          </w:p>
                          <w:p w14:paraId="1A023CDA"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62E53575"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5FD1A0A" id="Pravokutnik 5" o:spid="_x0000_s1026" style="position:absolute;margin-left:0;margin-top:21.1pt;width:201.5pt;height:44.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" filled="f" stroked="f">
                <v:path arrowok="t"/>
                <v:textbox>
                  <w:txbxContent>
                    <w:p w14:paraId="7C31B539" w14:textId="77777777" w:rsidR="00726FAC" w:rsidRPr="009A0DB2" w:rsidRDefault="00726FAC" w:rsidP="00726FAC">
                      <w:pPr>
                        <w:spacing w:after="0"/>
                        <w:jc w:val="center"/>
                        <w:rPr>
                          <w:rFonts w:ascii="Times New Roman" w:hAnsi="Times New Roman"/>
                          <w:sz w:val="18"/>
                          <w:szCs w:val="18"/>
                        </w:rPr>
                      </w:pPr>
                      <w:proofErr w:type="gramStart"/>
                      <w:r w:rsidRPr="00D154DB">
                        <w:rPr>
                          <w:rFonts w:ascii="Times New Roman" w:hAnsi="Times New Roman"/>
                          <w:b/>
                          <w:bCs/>
                          <w:color w:val="000000"/>
                          <w:spacing w:val="40"/>
                          <w:kern w:val="24"/>
                          <w:sz w:val="18"/>
                          <w:szCs w:val="18"/>
                        </w:rPr>
                        <w:t>REPUBLIKA  HRVATSKA</w:t>
                      </w:r>
                      <w:proofErr w:type="gramEnd"/>
                    </w:p>
                    <w:p w14:paraId="1A023CDA"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62E53575"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14:paraId="45F4CB68" w14:textId="2681D19F" w:rsidR="00726FAC" w:rsidRPr="00726FAC" w:rsidRDefault="00726FAC" w:rsidP="00726FAC">
      <w:pPr>
        <w:rPr>
          <w:lang w:val="hr-HR"/>
        </w:rPr>
      </w:pPr>
    </w:p>
    <w:p w14:paraId="5B2C22EE" w14:textId="22D59A52" w:rsidR="00726FAC" w:rsidRDefault="00726FAC" w:rsidP="00726FAC">
      <w:pPr>
        <w:rPr>
          <w:lang w:val="hr-HR"/>
        </w:rPr>
      </w:pPr>
    </w:p>
    <w:p w14:paraId="21018950" w14:textId="0C061BB2" w:rsidR="00E57D06" w:rsidRDefault="00E57D06" w:rsidP="00726FAC">
      <w:pPr>
        <w:rPr>
          <w:lang w:val="hr-HR"/>
        </w:rPr>
      </w:pPr>
    </w:p>
    <w:p w14:paraId="67E4DCAD" w14:textId="6F619C0A" w:rsidR="00E57D06" w:rsidRDefault="00E57D06" w:rsidP="00726FAC">
      <w:pPr>
        <w:rPr>
          <w:lang w:val="hr-HR"/>
        </w:rPr>
      </w:pPr>
    </w:p>
    <w:p w14:paraId="41378F60" w14:textId="51434C01" w:rsidR="00E57D06" w:rsidRPr="00E57D06" w:rsidRDefault="00E57D06" w:rsidP="00E57D06">
      <w:pPr>
        <w:spacing w:after="600" w:line="276" w:lineRule="auto"/>
        <w:jc w:val="both"/>
        <w:rPr>
          <w:rFonts w:ascii="Gill Sans MT" w:eastAsia="SimSun" w:hAnsi="Gill Sans MT" w:cs="Times New Roman"/>
          <w:i/>
          <w:iCs/>
          <w:spacing w:val="13"/>
          <w:sz w:val="24"/>
          <w:szCs w:val="24"/>
          <w:lang w:val="hr-HR"/>
        </w:rPr>
      </w:pPr>
      <w:r w:rsidRPr="00E57D06">
        <w:rPr>
          <w:rFonts w:ascii="Gill Sans MT" w:eastAsia="SimSun" w:hAnsi="Gill Sans MT" w:cs="Times New Roman"/>
          <w:i/>
          <w:iCs/>
          <w:spacing w:val="13"/>
          <w:sz w:val="24"/>
          <w:szCs w:val="24"/>
          <w:lang w:val="hr-HR"/>
        </w:rPr>
        <w:t>POZIV NA DOSTAVU PROJEKTNIH PRIJEDLOGA</w:t>
      </w:r>
    </w:p>
    <w:p w14:paraId="0B842A3F" w14:textId="363873FC" w:rsidR="00E57D06" w:rsidRPr="00E57D06" w:rsidRDefault="00E57D06" w:rsidP="00E57D06">
      <w:pPr>
        <w:pBdr>
          <w:bottom w:val="single" w:sz="4" w:space="1" w:color="auto"/>
        </w:pBdr>
        <w:spacing w:after="120" w:line="240" w:lineRule="auto"/>
        <w:contextualSpacing/>
        <w:jc w:val="both"/>
        <w:rPr>
          <w:rFonts w:ascii="Gill Sans MT" w:eastAsia="SimSun" w:hAnsi="Gill Sans MT" w:cs="Calibri Light"/>
          <w:spacing w:val="5"/>
          <w:sz w:val="52"/>
          <w:szCs w:val="52"/>
          <w:lang w:val="hr-HR"/>
        </w:rPr>
      </w:pPr>
      <w:r w:rsidRPr="00E57D06">
        <w:rPr>
          <w:rFonts w:ascii="Gill Sans MT" w:eastAsia="SimSun" w:hAnsi="Gill Sans MT" w:cs="Calibri Light"/>
          <w:spacing w:val="5"/>
          <w:sz w:val="52"/>
          <w:szCs w:val="52"/>
          <w:lang w:val="hr-HR"/>
        </w:rPr>
        <w:t>Energetska obnova višestambenih zgrada</w:t>
      </w:r>
    </w:p>
    <w:p w14:paraId="4744EF9C" w14:textId="77777777" w:rsidR="00726FAC" w:rsidRPr="00726FAC" w:rsidRDefault="00726FAC" w:rsidP="00726FAC">
      <w:pPr>
        <w:rPr>
          <w:lang w:val="hr-HR"/>
        </w:rPr>
      </w:pPr>
    </w:p>
    <w:p w14:paraId="019D7DA9" w14:textId="76192116" w:rsidR="00726FAC" w:rsidRPr="00E57D06" w:rsidRDefault="00726FAC" w:rsidP="00E57D06">
      <w:pPr>
        <w:spacing w:after="120" w:line="276" w:lineRule="auto"/>
        <w:jc w:val="center"/>
        <w:rPr>
          <w:rStyle w:val="Jakoisticanje"/>
          <w:rFonts w:ascii="Gill Sans MT" w:eastAsiaTheme="minorEastAsia" w:hAnsi="Gill Sans MT"/>
          <w:i w:val="0"/>
          <w:color w:val="4DB17B"/>
        </w:rPr>
      </w:pPr>
      <w:r w:rsidRPr="00E57D06">
        <w:rPr>
          <w:rStyle w:val="Jakoisticanje"/>
          <w:rFonts w:ascii="Gill Sans MT" w:eastAsiaTheme="minorEastAsia" w:hAnsi="Gill Sans MT"/>
          <w:i w:val="0"/>
          <w:color w:val="4DB17B"/>
        </w:rPr>
        <w:t>DODATAK 1.5.</w:t>
      </w:r>
    </w:p>
    <w:p w14:paraId="11EA7F3C" w14:textId="77777777" w:rsidR="00726FAC" w:rsidRPr="00E57D06" w:rsidRDefault="00726FAC" w:rsidP="00E57D06">
      <w:pPr>
        <w:spacing w:after="120" w:line="276" w:lineRule="auto"/>
        <w:jc w:val="center"/>
        <w:rPr>
          <w:rStyle w:val="Jakoisticanje"/>
          <w:rFonts w:ascii="Gill Sans MT" w:eastAsiaTheme="minorEastAsia" w:hAnsi="Gill Sans MT"/>
          <w:i w:val="0"/>
          <w:color w:val="4DB17B"/>
        </w:rPr>
      </w:pPr>
    </w:p>
    <w:p w14:paraId="6C1FD52C" w14:textId="781D6B93" w:rsidR="00726FAC" w:rsidRPr="00E57D06" w:rsidRDefault="00726FAC" w:rsidP="00E57D06">
      <w:pPr>
        <w:spacing w:after="120" w:line="276" w:lineRule="auto"/>
        <w:jc w:val="center"/>
        <w:rPr>
          <w:rStyle w:val="Jakoisticanje"/>
          <w:rFonts w:ascii="Gill Sans MT" w:eastAsiaTheme="minorEastAsia" w:hAnsi="Gill Sans MT"/>
          <w:i w:val="0"/>
          <w:color w:val="4DB17B"/>
        </w:rPr>
      </w:pPr>
      <w:r w:rsidRPr="00E57D06">
        <w:rPr>
          <w:rStyle w:val="Jakoisticanje"/>
          <w:rFonts w:ascii="Gill Sans MT" w:eastAsiaTheme="minorEastAsia" w:hAnsi="Gill Sans MT"/>
          <w:i w:val="0"/>
          <w:color w:val="4DB17B"/>
        </w:rPr>
        <w:t xml:space="preserve">ZAVRŠNO </w:t>
      </w:r>
      <w:r w:rsidR="00E25796">
        <w:rPr>
          <w:rStyle w:val="Jakoisticanje"/>
          <w:rFonts w:ascii="Gill Sans MT" w:eastAsiaTheme="minorEastAsia" w:hAnsi="Gill Sans MT"/>
          <w:i w:val="0"/>
          <w:color w:val="4DB17B"/>
        </w:rPr>
        <w:t>IZVJEŠĆE O PROVEDBI</w:t>
      </w:r>
      <w:bookmarkStart w:id="0" w:name="_GoBack"/>
      <w:bookmarkEnd w:id="0"/>
    </w:p>
    <w:p w14:paraId="1C41DD0E" w14:textId="77777777" w:rsidR="00726FAC" w:rsidRPr="00726FAC" w:rsidRDefault="00726FAC" w:rsidP="00726FAC">
      <w:pPr>
        <w:rPr>
          <w:lang w:val="hr-HR"/>
        </w:rPr>
      </w:pPr>
    </w:p>
    <w:p w14:paraId="25CA18B6" w14:textId="3ED03F02" w:rsidR="00726FAC" w:rsidRPr="00726FAC" w:rsidRDefault="00726FAC" w:rsidP="00726FAC">
      <w:pPr>
        <w:rPr>
          <w:lang w:val="hr-HR"/>
        </w:rPr>
      </w:pPr>
    </w:p>
    <w:p w14:paraId="5522C18D" w14:textId="7BCADDE2" w:rsidR="00726FAC" w:rsidRPr="00726FAC" w:rsidRDefault="00726FAC" w:rsidP="00726FAC">
      <w:pPr>
        <w:rPr>
          <w:lang w:val="hr-HR"/>
        </w:rPr>
      </w:pPr>
    </w:p>
    <w:p w14:paraId="31682A58" w14:textId="6DECAC2E" w:rsidR="00726FAC" w:rsidRPr="00726FAC" w:rsidRDefault="00726FAC" w:rsidP="00726FAC">
      <w:pPr>
        <w:rPr>
          <w:lang w:val="hr-HR"/>
        </w:rPr>
      </w:pPr>
    </w:p>
    <w:p w14:paraId="042D4FEF" w14:textId="09D24091" w:rsidR="00726FAC" w:rsidRPr="00726FAC" w:rsidRDefault="00726FAC" w:rsidP="00726FAC">
      <w:pPr>
        <w:rPr>
          <w:lang w:val="hr-HR"/>
        </w:rPr>
      </w:pPr>
    </w:p>
    <w:p w14:paraId="59602EC2" w14:textId="7C411D0B" w:rsidR="00726FAC" w:rsidRPr="00726FAC" w:rsidRDefault="00726FAC" w:rsidP="00726FAC">
      <w:pPr>
        <w:spacing w:after="0" w:line="240" w:lineRule="auto"/>
        <w:rPr>
          <w:rFonts w:ascii="Times New Roman" w:hAnsi="Times New Roman"/>
          <w:b/>
          <w:sz w:val="24"/>
          <w:szCs w:val="24"/>
          <w:lang w:val="hr-HR"/>
        </w:rPr>
      </w:pPr>
    </w:p>
    <w:p w14:paraId="59EEA563" w14:textId="5961D14F" w:rsidR="00726FAC" w:rsidRPr="00726FAC" w:rsidRDefault="00E57D06" w:rsidP="00726FAC">
      <w:pPr>
        <w:spacing w:after="0" w:line="240" w:lineRule="auto"/>
        <w:rPr>
          <w:rFonts w:ascii="Times New Roman" w:hAnsi="Times New Roman"/>
          <w:b/>
          <w:sz w:val="24"/>
          <w:szCs w:val="24"/>
          <w:lang w:val="hr-HR"/>
        </w:rPr>
      </w:pPr>
      <w:r w:rsidRPr="008A75FA">
        <w:rPr>
          <w:rFonts w:ascii="Gill Sans MT" w:hAnsi="Gill Sans MT"/>
          <w:noProof/>
          <w:lang w:val="hr-HR" w:eastAsia="hr-HR"/>
        </w:rPr>
        <mc:AlternateContent>
          <mc:Choice Requires="wps">
            <w:drawing>
              <wp:anchor distT="0" distB="0" distL="114300" distR="114300" simplePos="0" relativeHeight="251663360" behindDoc="0" locked="0" layoutInCell="1" allowOverlap="1" wp14:anchorId="1245147B" wp14:editId="5C03F904">
                <wp:simplePos x="0" y="0"/>
                <wp:positionH relativeFrom="margin">
                  <wp:align>center</wp:align>
                </wp:positionH>
                <wp:positionV relativeFrom="paragraph">
                  <wp:posOffset>3557905</wp:posOffset>
                </wp:positionV>
                <wp:extent cx="4064000" cy="563245"/>
                <wp:effectExtent l="0" t="0" r="0" b="0"/>
                <wp:wrapNone/>
                <wp:docPr id="6" name="Pravokutni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14:paraId="5E00063F" w14:textId="77777777" w:rsidR="00E57D06" w:rsidRPr="00E57D06" w:rsidRDefault="00E57D06" w:rsidP="00E57D06">
                            <w:pPr>
                              <w:spacing w:after="120" w:line="276" w:lineRule="auto"/>
                              <w:jc w:val="both"/>
                              <w:rPr>
                                <w:rFonts w:ascii="Gill Sans MT" w:eastAsiaTheme="minorEastAsia" w:hAnsi="Gill Sans MT"/>
                                <w:lang w:val="hr-HR"/>
                              </w:rPr>
                            </w:pPr>
                            <w:r w:rsidRPr="00E57D06">
                              <w:rPr>
                                <w:rFonts w:ascii="Gill Sans MT" w:eastAsiaTheme="minorEastAsia" w:hAnsi="Gill Sans MT"/>
                                <w:lang w:val="hr-HR"/>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245147B" id="Pravokutnik 6" o:spid="_x0000_s1027" style="position:absolute;margin-left:0;margin-top:280.15pt;width:320pt;height:44.3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" filled="f" stroked="f">
                <v:path arrowok="t"/>
                <v:textbox>
                  <w:txbxContent>
                    <w:p w14:paraId="5E00063F" w14:textId="77777777" w:rsidR="00E57D06" w:rsidRPr="00E57D06" w:rsidRDefault="00E57D06" w:rsidP="00E57D06">
                      <w:pPr>
                        <w:spacing w:after="120" w:line="276" w:lineRule="auto"/>
                        <w:jc w:val="both"/>
                        <w:rPr>
                          <w:rFonts w:ascii="Gill Sans MT" w:eastAsiaTheme="minorEastAsia" w:hAnsi="Gill Sans MT"/>
                          <w:lang w:val="hr-HR"/>
                        </w:rPr>
                      </w:pPr>
                      <w:r w:rsidRPr="00E57D06">
                        <w:rPr>
                          <w:rFonts w:ascii="Gill Sans MT" w:eastAsiaTheme="minorEastAsia" w:hAnsi="Gill Sans MT"/>
                          <w:lang w:val="hr-HR"/>
                        </w:rPr>
                        <w:t>Ovaj poziv se financira iz Europskog fonda za regionalni razvoj</w:t>
                      </w:r>
                    </w:p>
                  </w:txbxContent>
                </v:textbox>
                <w10:wrap anchorx="margin"/>
              </v:rect>
            </w:pict>
          </mc:Fallback>
        </mc:AlternateContent>
      </w:r>
      <w:r w:rsidR="00726FAC" w:rsidRPr="00726FAC">
        <w:rPr>
          <w:rFonts w:ascii="Times New Roman" w:hAnsi="Times New Roman"/>
          <w:b/>
          <w:sz w:val="24"/>
          <w:szCs w:val="24"/>
          <w:lang w:val="hr-HR"/>
        </w:rPr>
        <w:br w:type="page"/>
      </w:r>
    </w:p>
    <w:p w14:paraId="334BA9CC" w14:textId="77777777" w:rsidR="00726FAC" w:rsidRPr="00726FAC" w:rsidRDefault="00726FAC">
      <w:pPr>
        <w:rPr>
          <w:lang w:val="hr-HR"/>
        </w:rPr>
      </w:pPr>
    </w:p>
    <w:tbl>
      <w:tblPr>
        <w:tblStyle w:val="Reetkatablice"/>
        <w:tblW w:w="5000" w:type="pct"/>
        <w:tblLook w:val="04A0" w:firstRow="1" w:lastRow="0" w:firstColumn="1" w:lastColumn="0" w:noHBand="0" w:noVBand="1"/>
      </w:tblPr>
      <w:tblGrid>
        <w:gridCol w:w="3888"/>
        <w:gridCol w:w="5174"/>
      </w:tblGrid>
      <w:tr w:rsidR="009F39C0" w:rsidRPr="00E57D06" w14:paraId="22A1877F" w14:textId="77777777" w:rsidTr="009F39C0">
        <w:tc>
          <w:tcPr>
            <w:tcW w:w="5000" w:type="pct"/>
            <w:gridSpan w:val="2"/>
          </w:tcPr>
          <w:p w14:paraId="78BDC0FC" w14:textId="77777777" w:rsidR="009F39C0" w:rsidRPr="00E57D06" w:rsidRDefault="009F39C0" w:rsidP="009F39C0">
            <w:pPr>
              <w:jc w:val="center"/>
              <w:rPr>
                <w:rFonts w:ascii="Gill Sans MT" w:hAnsi="Gill Sans MT" w:cs="Times New Roman"/>
                <w:i/>
                <w:sz w:val="24"/>
                <w:szCs w:val="24"/>
                <w:lang w:val="hr-HR"/>
              </w:rPr>
            </w:pPr>
            <w:r w:rsidRPr="00E57D06">
              <w:rPr>
                <w:rFonts w:ascii="Gill Sans MT" w:hAnsi="Gill Sans MT" w:cs="Times New Roman"/>
                <w:b/>
                <w:sz w:val="24"/>
                <w:szCs w:val="24"/>
                <w:lang w:val="hr-HR"/>
              </w:rPr>
              <w:t>Završno izvješće – obrazac</w:t>
            </w:r>
            <w:r w:rsidRPr="00E57D06">
              <w:rPr>
                <w:rStyle w:val="Referencafusnote"/>
                <w:rFonts w:ascii="Gill Sans MT" w:hAnsi="Gill Sans MT" w:cs="Times New Roman"/>
                <w:b/>
                <w:sz w:val="24"/>
                <w:szCs w:val="24"/>
                <w:lang w:val="hr-HR"/>
              </w:rPr>
              <w:footnoteReference w:id="1"/>
            </w:r>
          </w:p>
        </w:tc>
      </w:tr>
      <w:tr w:rsidR="00392810" w:rsidRPr="00E57D06" w14:paraId="5CB0E261" w14:textId="77777777" w:rsidTr="00C43236">
        <w:tc>
          <w:tcPr>
            <w:tcW w:w="2145" w:type="pct"/>
          </w:tcPr>
          <w:p w14:paraId="29D7E808"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Kod projekta</w:t>
            </w:r>
          </w:p>
        </w:tc>
        <w:tc>
          <w:tcPr>
            <w:tcW w:w="2855" w:type="pct"/>
          </w:tcPr>
          <w:p w14:paraId="5AED4D07"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392810" w:rsidRPr="00E57D06" w14:paraId="0DD8B0A1" w14:textId="77777777" w:rsidTr="00C43236">
        <w:tc>
          <w:tcPr>
            <w:tcW w:w="2145" w:type="pct"/>
          </w:tcPr>
          <w:p w14:paraId="08E97F1B"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Naziv projekta</w:t>
            </w:r>
          </w:p>
        </w:tc>
        <w:tc>
          <w:tcPr>
            <w:tcW w:w="2855" w:type="pct"/>
          </w:tcPr>
          <w:p w14:paraId="00BDD673"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392810" w:rsidRPr="00E57D06" w14:paraId="5179BB1B" w14:textId="77777777" w:rsidTr="00C43236">
        <w:tc>
          <w:tcPr>
            <w:tcW w:w="2145" w:type="pct"/>
          </w:tcPr>
          <w:p w14:paraId="4CFCC277"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Naziv/ime korisnika</w:t>
            </w:r>
          </w:p>
        </w:tc>
        <w:tc>
          <w:tcPr>
            <w:tcW w:w="2855" w:type="pct"/>
          </w:tcPr>
          <w:p w14:paraId="17BD3A7E"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F01D1D" w:rsidRPr="00E57D06" w14:paraId="3BF68595" w14:textId="77777777" w:rsidTr="00C43236">
        <w:tc>
          <w:tcPr>
            <w:tcW w:w="2145" w:type="pct"/>
          </w:tcPr>
          <w:p w14:paraId="460BD1A7" w14:textId="77777777" w:rsidR="00F01D1D" w:rsidRPr="00E57D06" w:rsidRDefault="007A4167"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 xml:space="preserve">Datum izvještavanja </w:t>
            </w:r>
          </w:p>
        </w:tc>
        <w:tc>
          <w:tcPr>
            <w:tcW w:w="2855" w:type="pct"/>
          </w:tcPr>
          <w:p w14:paraId="4E76BB26" w14:textId="77777777" w:rsidR="00F01D1D" w:rsidRPr="00E57D06" w:rsidRDefault="003F6DC3" w:rsidP="00392810">
            <w:pPr>
              <w:jc w:val="both"/>
              <w:rPr>
                <w:rFonts w:ascii="Gill Sans MT" w:hAnsi="Gill Sans MT" w:cs="Times New Roman"/>
                <w:i/>
                <w:sz w:val="24"/>
                <w:szCs w:val="24"/>
                <w:lang w:val="hr-HR"/>
              </w:rPr>
            </w:pPr>
            <w:r w:rsidRPr="00E57D06">
              <w:rPr>
                <w:rFonts w:ascii="Gill Sans MT" w:hAnsi="Gill Sans MT" w:cs="Times New Roman"/>
                <w:i/>
                <w:sz w:val="24"/>
                <w:szCs w:val="24"/>
                <w:lang w:val="hr-HR"/>
              </w:rPr>
              <w:t>d/m</w:t>
            </w:r>
            <w:r w:rsidR="007A4167" w:rsidRPr="00E57D06">
              <w:rPr>
                <w:rFonts w:ascii="Gill Sans MT" w:hAnsi="Gill Sans MT" w:cs="Times New Roman"/>
                <w:i/>
                <w:sz w:val="24"/>
                <w:szCs w:val="24"/>
                <w:lang w:val="hr-HR"/>
              </w:rPr>
              <w:t>/g</w:t>
            </w:r>
          </w:p>
        </w:tc>
      </w:tr>
      <w:tr w:rsidR="00E67630" w:rsidRPr="00E57D06" w14:paraId="5C5B4974" w14:textId="77777777" w:rsidTr="004A505B">
        <w:tc>
          <w:tcPr>
            <w:tcW w:w="5000" w:type="pct"/>
            <w:gridSpan w:val="2"/>
            <w:shd w:val="clear" w:color="auto" w:fill="F2F2F2" w:themeFill="background1" w:themeFillShade="F2"/>
          </w:tcPr>
          <w:p w14:paraId="7B6F8ABA" w14:textId="77777777" w:rsidR="00237865" w:rsidRPr="00E57D06" w:rsidRDefault="007A4167" w:rsidP="00392810">
            <w:pPr>
              <w:jc w:val="center"/>
              <w:rPr>
                <w:rFonts w:ascii="Gill Sans MT" w:hAnsi="Gill Sans MT" w:cs="Times New Roman"/>
                <w:sz w:val="24"/>
                <w:szCs w:val="24"/>
                <w:lang w:val="hr-HR"/>
              </w:rPr>
            </w:pPr>
            <w:r w:rsidRPr="00E57D06">
              <w:rPr>
                <w:rFonts w:ascii="Gill Sans MT" w:hAnsi="Gill Sans MT" w:cs="Times New Roman"/>
                <w:sz w:val="24"/>
                <w:szCs w:val="24"/>
                <w:lang w:val="hr-HR"/>
              </w:rPr>
              <w:t>Prihodi</w:t>
            </w:r>
          </w:p>
          <w:p w14:paraId="012A0D77" w14:textId="77777777" w:rsidR="008C6A8F" w:rsidRPr="00E57D06" w:rsidRDefault="007A4167" w:rsidP="00392810">
            <w:pPr>
              <w:jc w:val="both"/>
              <w:rPr>
                <w:rFonts w:ascii="Gill Sans MT" w:hAnsi="Gill Sans MT" w:cs="Times New Roman"/>
                <w:sz w:val="24"/>
                <w:szCs w:val="24"/>
                <w:lang w:val="hr-HR"/>
              </w:rPr>
            </w:pPr>
            <w:r w:rsidRPr="00E57D06">
              <w:rPr>
                <w:rFonts w:ascii="Gill Sans MT" w:hAnsi="Gill Sans MT" w:cs="Times New Roman"/>
                <w:sz w:val="24"/>
                <w:szCs w:val="24"/>
                <w:lang w:val="hr-HR"/>
              </w:rPr>
              <w:t>Ako se na projekt pr</w:t>
            </w:r>
            <w:r w:rsidR="00863AFC" w:rsidRPr="00E57D06">
              <w:rPr>
                <w:rFonts w:ascii="Gill Sans MT" w:hAnsi="Gill Sans MT" w:cs="Times New Roman"/>
                <w:sz w:val="24"/>
                <w:szCs w:val="24"/>
                <w:lang w:val="hr-HR"/>
              </w:rPr>
              <w:t>imjenjuje članak 61. stavci 1.-</w:t>
            </w:r>
            <w:r w:rsidRPr="00E57D06">
              <w:rPr>
                <w:rFonts w:ascii="Gill Sans MT" w:hAnsi="Gill Sans MT" w:cs="Times New Roman"/>
                <w:sz w:val="24"/>
                <w:szCs w:val="24"/>
                <w:lang w:val="hr-HR"/>
              </w:rPr>
              <w:t>6.</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Uredbe (EU) br</w:t>
            </w:r>
            <w:r w:rsidR="008C6A8F" w:rsidRPr="00E57D06">
              <w:rPr>
                <w:rFonts w:ascii="Gill Sans MT" w:hAnsi="Gill Sans MT" w:cs="Times New Roman"/>
                <w:sz w:val="24"/>
                <w:szCs w:val="24"/>
                <w:lang w:val="hr-HR"/>
              </w:rPr>
              <w:t xml:space="preserve">. 1303/2013 </w:t>
            </w:r>
            <w:r w:rsidRPr="00E57D06">
              <w:rPr>
                <w:rFonts w:ascii="Gill Sans MT" w:hAnsi="Gill Sans MT" w:cs="Times New Roman"/>
                <w:sz w:val="24"/>
                <w:szCs w:val="24"/>
                <w:lang w:val="hr-HR"/>
              </w:rPr>
              <w:t>te je</w:t>
            </w:r>
          </w:p>
          <w:p w14:paraId="45534680" w14:textId="77777777" w:rsidR="008C6A8F" w:rsidRPr="00E57D06" w:rsidRDefault="007A4167" w:rsidP="00392810">
            <w:pPr>
              <w:pStyle w:val="Odlomakpopisa"/>
              <w:numPr>
                <w:ilvl w:val="0"/>
                <w:numId w:val="2"/>
              </w:numPr>
              <w:jc w:val="both"/>
              <w:rPr>
                <w:rFonts w:ascii="Gill Sans MT" w:hAnsi="Gill Sans MT" w:cs="Times New Roman"/>
                <w:sz w:val="24"/>
                <w:szCs w:val="24"/>
                <w:lang w:val="hr-HR"/>
              </w:rPr>
            </w:pPr>
            <w:r w:rsidRPr="00E57D06">
              <w:rPr>
                <w:rFonts w:ascii="Gill Sans MT" w:hAnsi="Gill Sans MT" w:cs="Times New Roman"/>
                <w:sz w:val="24"/>
                <w:szCs w:val="24"/>
                <w:lang w:val="hr-HR"/>
              </w:rPr>
              <w:t>potencijalni neto prihod projekta procijenjen</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 xml:space="preserve">unaprijed izračunom diskontiranog neto prihoda projekta, ili </w:t>
            </w:r>
          </w:p>
          <w:p w14:paraId="26C48627" w14:textId="77777777" w:rsidR="008C6A8F" w:rsidRPr="00E57D06" w:rsidRDefault="007A4167" w:rsidP="00392810">
            <w:pPr>
              <w:pStyle w:val="Odlomakpopisa"/>
              <w:numPr>
                <w:ilvl w:val="0"/>
                <w:numId w:val="2"/>
              </w:numPr>
              <w:jc w:val="both"/>
              <w:rPr>
                <w:rFonts w:ascii="Gill Sans MT" w:hAnsi="Gill Sans MT" w:cs="Times New Roman"/>
                <w:sz w:val="24"/>
                <w:szCs w:val="24"/>
                <w:lang w:val="hr-HR"/>
              </w:rPr>
            </w:pPr>
            <w:r w:rsidRPr="00E57D06">
              <w:rPr>
                <w:rFonts w:ascii="Gill Sans MT" w:hAnsi="Gill Sans MT" w:cs="Times New Roman"/>
                <w:sz w:val="24"/>
                <w:szCs w:val="24"/>
                <w:lang w:val="hr-HR"/>
              </w:rPr>
              <w:t>potencijalni neto prihod projekta objektivno nije moguće utvrditi unaprijed</w:t>
            </w:r>
          </w:p>
        </w:tc>
      </w:tr>
      <w:tr w:rsidR="00C43236" w:rsidRPr="00E57D06" w14:paraId="5FE35E9B" w14:textId="77777777" w:rsidTr="00C43236">
        <w:tc>
          <w:tcPr>
            <w:tcW w:w="2145" w:type="pct"/>
          </w:tcPr>
          <w:p w14:paraId="351DC554" w14:textId="77777777" w:rsidR="00C43236" w:rsidRPr="00E57D06" w:rsidRDefault="007A4167"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Ukupan iznos ostvarenog prihoda</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do završetka provedbe projekta</w:t>
            </w:r>
          </w:p>
        </w:tc>
        <w:tc>
          <w:tcPr>
            <w:tcW w:w="2855" w:type="pct"/>
          </w:tcPr>
          <w:p w14:paraId="5227E75B" w14:textId="77777777" w:rsidR="00C43236" w:rsidRPr="00E57D06" w:rsidRDefault="008C6A8F" w:rsidP="005D22B4">
            <w:pPr>
              <w:rPr>
                <w:rFonts w:ascii="Gill Sans MT" w:hAnsi="Gill Sans MT" w:cs="Times New Roman"/>
                <w:i/>
                <w:sz w:val="24"/>
                <w:szCs w:val="24"/>
                <w:lang w:val="hr-HR"/>
              </w:rPr>
            </w:pPr>
            <w:r w:rsidRPr="00E57D06">
              <w:rPr>
                <w:rFonts w:ascii="Gill Sans MT" w:hAnsi="Gill Sans MT" w:cs="Times New Roman"/>
                <w:i/>
                <w:sz w:val="24"/>
                <w:szCs w:val="24"/>
                <w:lang w:val="hr-HR"/>
              </w:rPr>
              <w:t>HRK</w:t>
            </w:r>
            <w:r w:rsidR="00EC5965" w:rsidRPr="00E57D06">
              <w:rPr>
                <w:rFonts w:ascii="Gill Sans MT" w:hAnsi="Gill Sans MT" w:cs="Times New Roman"/>
                <w:i/>
                <w:sz w:val="24"/>
                <w:szCs w:val="24"/>
                <w:lang w:val="hr-HR"/>
              </w:rPr>
              <w:t xml:space="preserve">, </w:t>
            </w:r>
            <w:r w:rsidR="007A4167" w:rsidRPr="00E57D06">
              <w:rPr>
                <w:rFonts w:ascii="Gill Sans MT" w:hAnsi="Gill Sans MT" w:cs="Times New Roman"/>
                <w:i/>
                <w:sz w:val="24"/>
                <w:szCs w:val="24"/>
                <w:lang w:val="hr-HR"/>
              </w:rPr>
              <w:t>stvarne vrijednosti</w:t>
            </w:r>
          </w:p>
        </w:tc>
      </w:tr>
      <w:tr w:rsidR="00C43236" w:rsidRPr="00E57D06" w14:paraId="306519F3" w14:textId="77777777" w:rsidTr="00C43236">
        <w:tc>
          <w:tcPr>
            <w:tcW w:w="2145" w:type="pct"/>
          </w:tcPr>
          <w:p w14:paraId="30B14444" w14:textId="77777777" w:rsidR="00C43236"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R</w:t>
            </w:r>
            <w:r w:rsidR="007A4167" w:rsidRPr="00E57D06">
              <w:rPr>
                <w:rFonts w:ascii="Gill Sans MT" w:hAnsi="Gill Sans MT" w:cs="Times New Roman"/>
                <w:sz w:val="24"/>
                <w:szCs w:val="24"/>
                <w:lang w:val="hr-HR"/>
              </w:rPr>
              <w:t xml:space="preserve">evidirani iznos procijenjenog ukupnog neto prihoda utvrđenog </w:t>
            </w:r>
            <w:r w:rsidR="00EC5965" w:rsidRPr="00E57D06">
              <w:rPr>
                <w:rFonts w:ascii="Gill Sans MT" w:hAnsi="Gill Sans MT" w:cs="Times New Roman"/>
                <w:sz w:val="24"/>
                <w:szCs w:val="24"/>
                <w:lang w:val="hr-HR"/>
              </w:rPr>
              <w:t xml:space="preserve"> </w:t>
            </w:r>
            <w:r w:rsidR="007A4167" w:rsidRPr="00E57D06">
              <w:rPr>
                <w:rFonts w:ascii="Gill Sans MT" w:hAnsi="Gill Sans MT" w:cs="Times New Roman"/>
                <w:sz w:val="24"/>
                <w:szCs w:val="24"/>
                <w:lang w:val="hr-HR"/>
              </w:rPr>
              <w:t>izračunom diskontiranog neto prihoda projekta</w:t>
            </w:r>
          </w:p>
        </w:tc>
        <w:tc>
          <w:tcPr>
            <w:tcW w:w="2855" w:type="pct"/>
          </w:tcPr>
          <w:p w14:paraId="1B94A405" w14:textId="77777777" w:rsidR="00C43236" w:rsidRPr="00E57D06" w:rsidRDefault="008C6A8F" w:rsidP="005D22B4">
            <w:pPr>
              <w:rPr>
                <w:rFonts w:ascii="Gill Sans MT" w:hAnsi="Gill Sans MT" w:cs="Times New Roman"/>
                <w:i/>
                <w:sz w:val="24"/>
                <w:szCs w:val="24"/>
                <w:lang w:val="hr-HR"/>
              </w:rPr>
            </w:pPr>
            <w:r w:rsidRPr="00E57D06">
              <w:rPr>
                <w:rFonts w:ascii="Gill Sans MT" w:hAnsi="Gill Sans MT" w:cs="Times New Roman"/>
                <w:i/>
                <w:sz w:val="24"/>
                <w:szCs w:val="24"/>
                <w:lang w:val="hr-HR"/>
              </w:rPr>
              <w:t>HRK</w:t>
            </w:r>
            <w:r w:rsidR="00EC5965" w:rsidRPr="00E57D06">
              <w:rPr>
                <w:rFonts w:ascii="Gill Sans MT" w:hAnsi="Gill Sans MT" w:cs="Times New Roman"/>
                <w:i/>
                <w:sz w:val="24"/>
                <w:szCs w:val="24"/>
                <w:lang w:val="hr-HR"/>
              </w:rPr>
              <w:t>,</w:t>
            </w:r>
            <w:r w:rsidR="006A3DD2" w:rsidRPr="00E57D06">
              <w:rPr>
                <w:rFonts w:ascii="Gill Sans MT" w:hAnsi="Gill Sans MT" w:cs="Times New Roman"/>
                <w:i/>
                <w:sz w:val="24"/>
                <w:szCs w:val="24"/>
                <w:lang w:val="hr-HR"/>
              </w:rPr>
              <w:t xml:space="preserve"> </w:t>
            </w:r>
            <w:r w:rsidR="007A4167" w:rsidRPr="00E57D06">
              <w:rPr>
                <w:rFonts w:ascii="Gill Sans MT" w:hAnsi="Gill Sans MT" w:cs="Times New Roman"/>
                <w:i/>
                <w:sz w:val="24"/>
                <w:szCs w:val="24"/>
                <w:lang w:val="hr-HR"/>
              </w:rPr>
              <w:t>u slučaju većih izmjena uvjeta pod kojima se projekt provodi, koje rezultiraju modifikacijama ključnih varijabli</w:t>
            </w:r>
            <w:r w:rsidR="006A3DD2" w:rsidRPr="00E57D06">
              <w:rPr>
                <w:rFonts w:ascii="Gill Sans MT" w:hAnsi="Gill Sans MT" w:cs="Times New Roman"/>
                <w:i/>
                <w:sz w:val="24"/>
                <w:szCs w:val="24"/>
                <w:lang w:val="hr-HR"/>
              </w:rPr>
              <w:t>/</w:t>
            </w:r>
            <w:r w:rsidR="007A4167" w:rsidRPr="00E57D06">
              <w:rPr>
                <w:rFonts w:ascii="Gill Sans MT" w:hAnsi="Gill Sans MT" w:cs="Times New Roman"/>
                <w:i/>
                <w:sz w:val="24"/>
                <w:szCs w:val="24"/>
                <w:lang w:val="hr-HR"/>
              </w:rPr>
              <w:t xml:space="preserve">parametara korištenih u prvotnoj procjeni investicijskog troška i neto prihoda </w:t>
            </w:r>
            <w:r w:rsidR="003F6DC3" w:rsidRPr="00E57D06">
              <w:rPr>
                <w:rFonts w:ascii="Gill Sans MT" w:hAnsi="Gill Sans MT" w:cs="Times New Roman"/>
                <w:i/>
                <w:sz w:val="24"/>
                <w:szCs w:val="24"/>
                <w:lang w:val="hr-HR"/>
              </w:rPr>
              <w:t xml:space="preserve">, koje su mogle </w:t>
            </w:r>
            <w:r w:rsidR="007A4167" w:rsidRPr="00E57D06">
              <w:rPr>
                <w:rFonts w:ascii="Gill Sans MT" w:hAnsi="Gill Sans MT" w:cs="Times New Roman"/>
                <w:i/>
                <w:sz w:val="24"/>
                <w:szCs w:val="24"/>
                <w:lang w:val="hr-HR"/>
              </w:rPr>
              <w:t xml:space="preserve">imati učinak na procijenjeni financijski jaz, </w:t>
            </w:r>
            <w:r w:rsidR="003F6DC3" w:rsidRPr="00E57D06">
              <w:rPr>
                <w:rFonts w:ascii="Gill Sans MT" w:hAnsi="Gill Sans MT" w:cs="Times New Roman"/>
                <w:i/>
                <w:sz w:val="24"/>
                <w:szCs w:val="24"/>
                <w:lang w:val="hr-HR"/>
              </w:rPr>
              <w:t>podržanog procjenom financijskog jaza u Prilogu</w:t>
            </w:r>
          </w:p>
        </w:tc>
      </w:tr>
      <w:tr w:rsidR="00C43236" w:rsidRPr="00E57D06" w14:paraId="71E3FA8D" w14:textId="77777777" w:rsidTr="00C43236">
        <w:tc>
          <w:tcPr>
            <w:tcW w:w="2145" w:type="pct"/>
          </w:tcPr>
          <w:p w14:paraId="31A159B8" w14:textId="77777777" w:rsidR="00C43236"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Prilog</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procjena ili ponovna procjena</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prihoda i financijskog jaza</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utemeljena na revidiranim Smjernicama o primjeni</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članka</w:t>
            </w:r>
            <w:r w:rsidR="00E34E8E" w:rsidRPr="00E57D06">
              <w:rPr>
                <w:rFonts w:ascii="Gill Sans MT" w:hAnsi="Gill Sans MT" w:cs="Times New Roman"/>
                <w:sz w:val="24"/>
                <w:szCs w:val="24"/>
                <w:lang w:val="hr-HR"/>
              </w:rPr>
              <w:t xml:space="preserve"> </w:t>
            </w:r>
            <w:r w:rsidR="00DE31CD" w:rsidRPr="00E57D06">
              <w:rPr>
                <w:rFonts w:ascii="Gill Sans MT" w:hAnsi="Gill Sans MT" w:cs="Times New Roman"/>
                <w:sz w:val="24"/>
                <w:szCs w:val="24"/>
                <w:lang w:val="hr-HR"/>
              </w:rPr>
              <w:t>61</w:t>
            </w:r>
            <w:r w:rsidRPr="00E57D06">
              <w:rPr>
                <w:rFonts w:ascii="Gill Sans MT" w:hAnsi="Gill Sans MT" w:cs="Times New Roman"/>
                <w:sz w:val="24"/>
                <w:szCs w:val="24"/>
                <w:lang w:val="hr-HR"/>
              </w:rPr>
              <w:t>.</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za</w:t>
            </w:r>
            <w:r w:rsidR="00E34E8E" w:rsidRPr="00E57D06">
              <w:rPr>
                <w:rFonts w:ascii="Gill Sans MT" w:hAnsi="Gill Sans MT" w:cs="Times New Roman"/>
                <w:sz w:val="24"/>
                <w:szCs w:val="24"/>
                <w:lang w:val="hr-HR"/>
              </w:rPr>
              <w:t xml:space="preserve"> E</w:t>
            </w:r>
            <w:r w:rsidRPr="00E57D06">
              <w:rPr>
                <w:rFonts w:ascii="Gill Sans MT" w:hAnsi="Gill Sans MT" w:cs="Times New Roman"/>
                <w:sz w:val="24"/>
                <w:szCs w:val="24"/>
                <w:lang w:val="hr-HR"/>
              </w:rPr>
              <w:t>FRR</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i</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KF</w:t>
            </w:r>
            <w:r w:rsidR="00E34E8E" w:rsidRPr="00E57D06">
              <w:rPr>
                <w:rFonts w:ascii="Gill Sans MT" w:hAnsi="Gill Sans MT" w:cs="Times New Roman"/>
                <w:sz w:val="24"/>
                <w:szCs w:val="24"/>
                <w:lang w:val="hr-HR"/>
              </w:rPr>
              <w:t xml:space="preserve"> </w:t>
            </w:r>
            <w:r w:rsidR="00C9355D" w:rsidRPr="00E57D06">
              <w:rPr>
                <w:rFonts w:ascii="Gill Sans MT" w:hAnsi="Gill Sans MT" w:cs="Times New Roman"/>
                <w:sz w:val="24"/>
                <w:szCs w:val="24"/>
                <w:lang w:val="hr-HR"/>
              </w:rPr>
              <w:t xml:space="preserve">Uredbe (EU) br. 1303/2013: </w:t>
            </w:r>
            <w:r w:rsidRPr="00E57D06">
              <w:rPr>
                <w:rFonts w:ascii="Gill Sans MT" w:hAnsi="Gill Sans MT" w:cs="Times New Roman"/>
                <w:sz w:val="24"/>
                <w:szCs w:val="24"/>
                <w:lang w:val="hr-HR"/>
              </w:rPr>
              <w:t>Projekti koji ostvaruju prihode</w:t>
            </w:r>
            <w:r w:rsidR="00E34E8E" w:rsidRPr="00E57D06">
              <w:rPr>
                <w:rFonts w:ascii="Gill Sans MT" w:hAnsi="Gill Sans MT" w:cs="Times New Roman"/>
                <w:sz w:val="24"/>
                <w:szCs w:val="24"/>
                <w:lang w:val="hr-HR"/>
              </w:rPr>
              <w:t>.</w:t>
            </w:r>
          </w:p>
        </w:tc>
        <w:tc>
          <w:tcPr>
            <w:tcW w:w="2855" w:type="pct"/>
          </w:tcPr>
          <w:p w14:paraId="15FBA48A" w14:textId="77777777" w:rsidR="00C43236" w:rsidRPr="00E57D06" w:rsidRDefault="00C43236" w:rsidP="005D22B4">
            <w:pPr>
              <w:rPr>
                <w:rFonts w:ascii="Gill Sans MT" w:hAnsi="Gill Sans MT" w:cs="Times New Roman"/>
                <w:sz w:val="24"/>
                <w:szCs w:val="24"/>
                <w:lang w:val="hr-HR"/>
              </w:rPr>
            </w:pPr>
          </w:p>
        </w:tc>
      </w:tr>
      <w:tr w:rsidR="00203594" w:rsidRPr="00E57D06" w14:paraId="47AFDD24" w14:textId="77777777" w:rsidTr="00203594">
        <w:tc>
          <w:tcPr>
            <w:tcW w:w="5000" w:type="pct"/>
            <w:gridSpan w:val="2"/>
            <w:shd w:val="clear" w:color="auto" w:fill="F2F2F2" w:themeFill="background1" w:themeFillShade="F2"/>
          </w:tcPr>
          <w:p w14:paraId="520FEACF" w14:textId="77777777" w:rsidR="00203594" w:rsidRPr="00E57D06" w:rsidRDefault="003F6DC3" w:rsidP="005D22B4">
            <w:pPr>
              <w:rPr>
                <w:rFonts w:ascii="Gill Sans MT" w:hAnsi="Gill Sans MT" w:cs="Times New Roman"/>
                <w:sz w:val="24"/>
                <w:szCs w:val="24"/>
                <w:lang w:val="hr-HR"/>
              </w:rPr>
            </w:pPr>
            <w:r w:rsidRPr="00E57D06">
              <w:rPr>
                <w:rFonts w:ascii="Gill Sans MT" w:hAnsi="Gill Sans MT" w:cs="Times New Roman"/>
                <w:sz w:val="24"/>
                <w:szCs w:val="24"/>
                <w:lang w:val="hr-HR"/>
              </w:rPr>
              <w:t>Trajnost</w:t>
            </w:r>
          </w:p>
        </w:tc>
      </w:tr>
      <w:tr w:rsidR="00C43236" w:rsidRPr="00E57D06" w14:paraId="280A4EAD" w14:textId="77777777" w:rsidTr="00C43236">
        <w:tc>
          <w:tcPr>
            <w:tcW w:w="2145" w:type="pct"/>
          </w:tcPr>
          <w:p w14:paraId="40C39508" w14:textId="77777777" w:rsidR="00C43236" w:rsidRPr="00E57D06" w:rsidRDefault="00392810"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K</w:t>
            </w:r>
            <w:r w:rsidR="003F6DC3" w:rsidRPr="00E57D06">
              <w:rPr>
                <w:rFonts w:ascii="Gill Sans MT" w:hAnsi="Gill Sans MT" w:cs="Times New Roman"/>
                <w:sz w:val="24"/>
                <w:szCs w:val="24"/>
                <w:lang w:val="hr-HR"/>
              </w:rPr>
              <w:t>orištenje projektnih rezultata</w:t>
            </w:r>
          </w:p>
        </w:tc>
        <w:tc>
          <w:tcPr>
            <w:tcW w:w="2855" w:type="pct"/>
          </w:tcPr>
          <w:p w14:paraId="2A391D6A" w14:textId="77777777" w:rsidR="003F6DC3" w:rsidRPr="00E57D06" w:rsidRDefault="003F6DC3"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kako će ostvareni rezultati i nastali proizvodi tijekom provedbe projekta biti korišteni nakon njegova dovršetka, specificirati za koje usluge i aktivnosti. Informacije se trebaju odnositi na specifične ciljeve projekta i ciljane skupine. </w:t>
            </w:r>
            <w:r w:rsidR="00EB7622" w:rsidRPr="00E57D06">
              <w:rPr>
                <w:rFonts w:ascii="Gill Sans MT" w:hAnsi="Gill Sans MT" w:cs="Times New Roman"/>
                <w:i/>
                <w:sz w:val="24"/>
                <w:szCs w:val="24"/>
                <w:lang w:val="hr-HR"/>
              </w:rPr>
              <w:t>Treba se referirati na i komentirati s</w:t>
            </w:r>
            <w:r w:rsidRPr="00E57D06">
              <w:rPr>
                <w:rFonts w:ascii="Gill Sans MT" w:hAnsi="Gill Sans MT" w:cs="Times New Roman"/>
                <w:i/>
                <w:sz w:val="24"/>
                <w:szCs w:val="24"/>
                <w:lang w:val="hr-HR"/>
              </w:rPr>
              <w:t xml:space="preserve">ve </w:t>
            </w:r>
            <w:proofErr w:type="spellStart"/>
            <w:r w:rsidRPr="00E57D06">
              <w:rPr>
                <w:rFonts w:ascii="Gill Sans MT" w:hAnsi="Gill Sans MT" w:cs="Times New Roman"/>
                <w:i/>
                <w:sz w:val="24"/>
                <w:szCs w:val="24"/>
                <w:lang w:val="hr-HR"/>
              </w:rPr>
              <w:t>isporučevine</w:t>
            </w:r>
            <w:proofErr w:type="spellEnd"/>
            <w:r w:rsidRPr="00E57D06">
              <w:rPr>
                <w:rFonts w:ascii="Gill Sans MT" w:hAnsi="Gill Sans MT" w:cs="Times New Roman"/>
                <w:i/>
                <w:sz w:val="24"/>
                <w:szCs w:val="24"/>
                <w:lang w:val="hr-HR"/>
              </w:rPr>
              <w:t xml:space="preserve"> i rezultat</w:t>
            </w:r>
            <w:r w:rsidR="00EB7622" w:rsidRPr="00E57D06">
              <w:rPr>
                <w:rFonts w:ascii="Gill Sans MT" w:hAnsi="Gill Sans MT" w:cs="Times New Roman"/>
                <w:i/>
                <w:sz w:val="24"/>
                <w:szCs w:val="24"/>
                <w:lang w:val="hr-HR"/>
              </w:rPr>
              <w:t>e</w:t>
            </w:r>
            <w:r w:rsidRPr="00E57D06">
              <w:rPr>
                <w:rFonts w:ascii="Gill Sans MT" w:hAnsi="Gill Sans MT" w:cs="Times New Roman"/>
                <w:i/>
                <w:sz w:val="24"/>
                <w:szCs w:val="24"/>
                <w:lang w:val="hr-HR"/>
              </w:rPr>
              <w:t xml:space="preserve"> naznačen</w:t>
            </w:r>
            <w:r w:rsidR="00EB7622" w:rsidRPr="00E57D06">
              <w:rPr>
                <w:rFonts w:ascii="Gill Sans MT" w:hAnsi="Gill Sans MT" w:cs="Times New Roman"/>
                <w:i/>
                <w:sz w:val="24"/>
                <w:szCs w:val="24"/>
                <w:lang w:val="hr-HR"/>
              </w:rPr>
              <w:t>e</w:t>
            </w:r>
            <w:r w:rsidRPr="00E57D06">
              <w:rPr>
                <w:rFonts w:ascii="Gill Sans MT" w:hAnsi="Gill Sans MT" w:cs="Times New Roman"/>
                <w:i/>
                <w:sz w:val="24"/>
                <w:szCs w:val="24"/>
                <w:lang w:val="hr-HR"/>
              </w:rPr>
              <w:t xml:space="preserve"> u Završnom zahtjevu za nadoknadom sredstava</w:t>
            </w:r>
            <w:r w:rsidR="00EB7622" w:rsidRPr="00E57D06">
              <w:rPr>
                <w:rFonts w:ascii="Gill Sans MT" w:hAnsi="Gill Sans MT" w:cs="Times New Roman"/>
                <w:i/>
                <w:sz w:val="24"/>
                <w:szCs w:val="24"/>
                <w:lang w:val="hr-HR"/>
              </w:rPr>
              <w:t xml:space="preserve"> dijelu 2 i 3.</w:t>
            </w:r>
          </w:p>
          <w:p w14:paraId="6C2A2640" w14:textId="77777777" w:rsidR="00C43236" w:rsidRPr="00E57D06" w:rsidRDefault="00EB7622" w:rsidP="005D22B4">
            <w:pPr>
              <w:pStyle w:val="Bezproreda"/>
              <w:rPr>
                <w:rFonts w:ascii="Gill Sans MT" w:hAnsi="Gill Sans MT" w:cs="Times New Roman"/>
                <w:sz w:val="24"/>
                <w:szCs w:val="24"/>
                <w:lang w:val="hr-HR"/>
              </w:rPr>
            </w:pPr>
            <w:r w:rsidRPr="00E57D06">
              <w:rPr>
                <w:rFonts w:ascii="Gill Sans MT" w:hAnsi="Gill Sans MT" w:cs="Times New Roman"/>
                <w:i/>
                <w:sz w:val="24"/>
                <w:szCs w:val="24"/>
                <w:lang w:val="hr-HR"/>
              </w:rPr>
              <w:t>Mogu li osobe i organizacije izvan opsega projekta imati koristi od projektnih rezultata? opisati mogući sadržaj i potencijalne korisnike, ciljane skupine, ako je primjenjivo.</w:t>
            </w:r>
          </w:p>
        </w:tc>
      </w:tr>
      <w:tr w:rsidR="00D132EC" w:rsidRPr="00E57D06" w14:paraId="4FE7031D" w14:textId="77777777" w:rsidTr="00C43236">
        <w:tc>
          <w:tcPr>
            <w:tcW w:w="2145" w:type="pct"/>
          </w:tcPr>
          <w:p w14:paraId="2E790C34"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Vlasništvo nad projektnim rezultatima</w:t>
            </w:r>
          </w:p>
        </w:tc>
        <w:tc>
          <w:tcPr>
            <w:tcW w:w="2855" w:type="pct"/>
          </w:tcPr>
          <w:p w14:paraId="74D5FA0F" w14:textId="77777777" w:rsidR="00D132EC" w:rsidRPr="00E57D06" w:rsidRDefault="00EB7622"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tko će biti vlasnik i upravljati infrastrukturom i proizvodima koji su nastali/nabavljeni (od strane </w:t>
            </w:r>
            <w:r w:rsidR="00392810" w:rsidRPr="00E57D06">
              <w:rPr>
                <w:rFonts w:ascii="Gill Sans MT" w:hAnsi="Gill Sans MT" w:cs="Times New Roman"/>
                <w:i/>
                <w:sz w:val="24"/>
                <w:szCs w:val="24"/>
                <w:lang w:val="hr-HR"/>
              </w:rPr>
              <w:t>korisnika</w:t>
            </w:r>
            <w:r w:rsidRPr="00E57D06">
              <w:rPr>
                <w:rFonts w:ascii="Gill Sans MT" w:hAnsi="Gill Sans MT" w:cs="Times New Roman"/>
                <w:i/>
                <w:sz w:val="24"/>
                <w:szCs w:val="24"/>
                <w:lang w:val="hr-HR"/>
              </w:rPr>
              <w:t xml:space="preserve"> ili partnera), planiraju li se prijenosi imovine, </w:t>
            </w:r>
            <w:r w:rsidR="00392810" w:rsidRPr="00E57D06">
              <w:rPr>
                <w:rFonts w:ascii="Gill Sans MT" w:hAnsi="Gill Sans MT" w:cs="Times New Roman"/>
                <w:i/>
                <w:sz w:val="24"/>
                <w:szCs w:val="24"/>
                <w:lang w:val="hr-HR"/>
              </w:rPr>
              <w:t xml:space="preserve">molimo </w:t>
            </w:r>
            <w:r w:rsidRPr="00E57D06">
              <w:rPr>
                <w:rFonts w:ascii="Gill Sans MT" w:hAnsi="Gill Sans MT" w:cs="Times New Roman"/>
                <w:i/>
                <w:sz w:val="24"/>
                <w:szCs w:val="24"/>
                <w:lang w:val="hr-HR"/>
              </w:rPr>
              <w:t xml:space="preserve">specificirati. Ako je potrebno navesti puno informacija, </w:t>
            </w:r>
            <w:r w:rsidR="00392810" w:rsidRPr="00E57D06">
              <w:rPr>
                <w:rFonts w:ascii="Gill Sans MT" w:hAnsi="Gill Sans MT" w:cs="Times New Roman"/>
                <w:i/>
                <w:sz w:val="24"/>
                <w:szCs w:val="24"/>
                <w:lang w:val="hr-HR"/>
              </w:rPr>
              <w:t xml:space="preserve">molimo </w:t>
            </w:r>
            <w:r w:rsidRPr="00E57D06">
              <w:rPr>
                <w:rFonts w:ascii="Gill Sans MT" w:hAnsi="Gill Sans MT" w:cs="Times New Roman"/>
                <w:i/>
                <w:sz w:val="24"/>
                <w:szCs w:val="24"/>
                <w:lang w:val="hr-HR"/>
              </w:rPr>
              <w:t xml:space="preserve">izraditi prilog Izvješću. </w:t>
            </w:r>
          </w:p>
        </w:tc>
      </w:tr>
      <w:tr w:rsidR="00D132EC" w:rsidRPr="00E57D06" w14:paraId="3A91AE6B" w14:textId="77777777" w:rsidTr="00C43236">
        <w:tc>
          <w:tcPr>
            <w:tcW w:w="2145" w:type="pct"/>
          </w:tcPr>
          <w:p w14:paraId="6C6F5E80"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lastRenderedPageBreak/>
              <w:t>Institucionalna i organizacijska trajnost</w:t>
            </w:r>
          </w:p>
        </w:tc>
        <w:tc>
          <w:tcPr>
            <w:tcW w:w="2855" w:type="pct"/>
          </w:tcPr>
          <w:p w14:paraId="07895515" w14:textId="77777777" w:rsidR="00D132EC" w:rsidRPr="00E57D06" w:rsidRDefault="00EB7622"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institucionalnu i organizacijsku trajnost projektnih rezultata npr. a) planirane promjene, ako ih ima, u odnosu na aktivnosti i djelovanje organizacije nakon dovršetka projekta; b) ustrojavanje odjela ili institucije (u posljednjem slučaju referirati se na specifične dokumente), c) je su li nabavljene sve zahtijevane dozvole/licence za operaciju, specificirati; d) planirane izmjene u strukturi osoblja (smanjenje/porast zaposlenih), komentirati hoće li članovi projektnog tima i dalje raditi s projektnim rezultatima; e) planirana trajnost suradnje s projektnim partnerskim institucijama; </w:t>
            </w:r>
            <w:r w:rsidR="00D132EC" w:rsidRPr="00E57D06">
              <w:rPr>
                <w:rFonts w:ascii="Gill Sans MT" w:hAnsi="Gill Sans MT" w:cs="Times New Roman"/>
                <w:i/>
                <w:sz w:val="24"/>
                <w:szCs w:val="24"/>
                <w:lang w:val="hr-HR"/>
              </w:rPr>
              <w:t xml:space="preserve">f) </w:t>
            </w:r>
            <w:r w:rsidR="00ED5F1F" w:rsidRPr="00E57D06">
              <w:rPr>
                <w:rFonts w:ascii="Gill Sans MT" w:hAnsi="Gill Sans MT" w:cs="Times New Roman"/>
                <w:i/>
                <w:sz w:val="24"/>
                <w:szCs w:val="24"/>
                <w:lang w:val="hr-HR"/>
              </w:rPr>
              <w:t>postoje li planovi za nove projekte povezane s rezultatima nastalima u okviru sadašnjeg projekta.</w:t>
            </w:r>
          </w:p>
        </w:tc>
      </w:tr>
      <w:tr w:rsidR="00D132EC" w:rsidRPr="00E57D06" w14:paraId="7A2B167F" w14:textId="77777777" w:rsidTr="00C43236">
        <w:tc>
          <w:tcPr>
            <w:tcW w:w="2145" w:type="pct"/>
          </w:tcPr>
          <w:p w14:paraId="01DD03A9"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Institucionalna i organizacijska trajnost</w:t>
            </w:r>
          </w:p>
        </w:tc>
        <w:tc>
          <w:tcPr>
            <w:tcW w:w="2855" w:type="pct"/>
          </w:tcPr>
          <w:p w14:paraId="16E21422" w14:textId="77777777" w:rsidR="00D132EC"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Opisati izvore financiranja za iskorištavanje novonastale infrastrukture / proizvoda, za isporuku novonastalih usluga</w:t>
            </w:r>
            <w:r w:rsidR="00392810" w:rsidRPr="00E57D06">
              <w:rPr>
                <w:rFonts w:ascii="Gill Sans MT" w:hAnsi="Gill Sans MT" w:cs="Times New Roman"/>
                <w:i/>
                <w:sz w:val="24"/>
                <w:szCs w:val="24"/>
                <w:lang w:val="hr-HR"/>
              </w:rPr>
              <w:t>, za  aktivnosti, itd</w:t>
            </w:r>
            <w:r w:rsidRPr="00E57D06">
              <w:rPr>
                <w:rFonts w:ascii="Gill Sans MT" w:hAnsi="Gill Sans MT" w:cs="Times New Roman"/>
                <w:i/>
                <w:sz w:val="24"/>
                <w:szCs w:val="24"/>
                <w:lang w:val="hr-HR"/>
              </w:rPr>
              <w:t>. Ako postoji potreba za dodatnim materijalima i opremom za rad ili pružanje usluga,</w:t>
            </w:r>
            <w:r w:rsidR="00203FCE"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koji su planirani izvori financiranja?</w:t>
            </w:r>
          </w:p>
        </w:tc>
      </w:tr>
      <w:tr w:rsidR="00D132EC" w:rsidRPr="00E57D06" w14:paraId="51F975A1" w14:textId="77777777" w:rsidTr="00C43236">
        <w:tc>
          <w:tcPr>
            <w:tcW w:w="2145" w:type="pct"/>
          </w:tcPr>
          <w:p w14:paraId="620AF52E"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Ex-post praćenje</w:t>
            </w:r>
          </w:p>
        </w:tc>
        <w:tc>
          <w:tcPr>
            <w:tcW w:w="2855" w:type="pct"/>
          </w:tcPr>
          <w:p w14:paraId="596CC70B" w14:textId="77777777" w:rsidR="00ED5F1F"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Navedite koja institucija (ili administrativna jedinica) je odgovorna za održivost aktivnosti nakon dovršetka projekta. Opišite podjelu odgovornosti između korisnika i partnera, ako je to moguće.</w:t>
            </w:r>
          </w:p>
          <w:p w14:paraId="3D1CC8F6" w14:textId="77777777" w:rsidR="00ED5F1F"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Navedite koja institucija (ili administrativna jedinica) će biti zadužena za praćenje pokazatelja projekta koji se planiraju postići nakon provedbe te za pripremu Izvješća nakon provedbe projekta.</w:t>
            </w:r>
          </w:p>
          <w:p w14:paraId="145668A6" w14:textId="77777777" w:rsidR="00D132EC"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i/>
                <w:sz w:val="24"/>
                <w:szCs w:val="24"/>
                <w:lang w:val="hr-HR"/>
              </w:rPr>
              <w:t>Navedite metode i vremensko razdoblje za prikupljanje potrebnih podataka za  praćenje pokazatelja(ako je primjenjivo) nakon dovršetka projekta.</w:t>
            </w:r>
          </w:p>
        </w:tc>
      </w:tr>
      <w:tr w:rsidR="00B32C26" w:rsidRPr="00E57D06" w14:paraId="37705C76" w14:textId="77777777" w:rsidTr="00237865">
        <w:tc>
          <w:tcPr>
            <w:tcW w:w="5000" w:type="pct"/>
            <w:gridSpan w:val="2"/>
            <w:shd w:val="clear" w:color="auto" w:fill="F2F2F2" w:themeFill="background1" w:themeFillShade="F2"/>
          </w:tcPr>
          <w:p w14:paraId="6A228CB5" w14:textId="77777777" w:rsidR="00B32C26"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Problemi tijekom provedbe</w:t>
            </w:r>
          </w:p>
          <w:p w14:paraId="4A7CF92F" w14:textId="77777777" w:rsidR="00EA6519"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 xml:space="preserve">Opisati probleme koji imaju ili su mogli biti od utjecaja na provedbu i rezultate projekta - uključujući odgode ili otkazivanja aktivnosti, promjene </w:t>
            </w:r>
            <w:proofErr w:type="spellStart"/>
            <w:r w:rsidRPr="00E57D06">
              <w:rPr>
                <w:rFonts w:ascii="Gill Sans MT" w:hAnsi="Gill Sans MT" w:cs="Times New Roman"/>
                <w:sz w:val="24"/>
                <w:szCs w:val="24"/>
                <w:lang w:val="hr-HR"/>
              </w:rPr>
              <w:t>isporučevina</w:t>
            </w:r>
            <w:proofErr w:type="spellEnd"/>
            <w:r w:rsidRPr="00E57D06">
              <w:rPr>
                <w:rFonts w:ascii="Gill Sans MT" w:hAnsi="Gill Sans MT" w:cs="Times New Roman"/>
                <w:sz w:val="24"/>
                <w:szCs w:val="24"/>
                <w:lang w:val="hr-HR"/>
              </w:rPr>
              <w:t>, promjene ciljeva, potreba za više sredstava ili nedostatak sufinanciranja, itd</w:t>
            </w:r>
            <w:r w:rsidR="00203FCE" w:rsidRPr="00E57D06">
              <w:rPr>
                <w:rFonts w:ascii="Gill Sans MT" w:hAnsi="Gill Sans MT" w:cs="Times New Roman"/>
                <w:sz w:val="24"/>
                <w:szCs w:val="24"/>
                <w:lang w:val="hr-HR"/>
              </w:rPr>
              <w:t>.</w:t>
            </w:r>
            <w:r w:rsidRPr="00E57D06">
              <w:rPr>
                <w:rFonts w:ascii="Gill Sans MT" w:hAnsi="Gill Sans MT" w:cs="Times New Roman"/>
                <w:sz w:val="24"/>
                <w:szCs w:val="24"/>
                <w:lang w:val="hr-HR"/>
              </w:rPr>
              <w:t xml:space="preserve"> - koji su </w:t>
            </w:r>
            <w:r w:rsidR="00A501EC" w:rsidRPr="00E57D06">
              <w:rPr>
                <w:rFonts w:ascii="Gill Sans MT" w:hAnsi="Gill Sans MT" w:cs="Times New Roman"/>
                <w:sz w:val="24"/>
                <w:szCs w:val="24"/>
                <w:lang w:val="hr-HR"/>
              </w:rPr>
              <w:t xml:space="preserve">nastali </w:t>
            </w:r>
            <w:r w:rsidRPr="00E57D06">
              <w:rPr>
                <w:rFonts w:ascii="Gill Sans MT" w:hAnsi="Gill Sans MT" w:cs="Times New Roman"/>
                <w:sz w:val="24"/>
                <w:szCs w:val="24"/>
                <w:lang w:val="hr-HR"/>
              </w:rPr>
              <w:t>i kako su riješeni</w:t>
            </w:r>
          </w:p>
        </w:tc>
      </w:tr>
      <w:tr w:rsidR="00B32C26" w:rsidRPr="00E57D06" w14:paraId="359E7424" w14:textId="77777777" w:rsidTr="00C43236">
        <w:tc>
          <w:tcPr>
            <w:tcW w:w="2145" w:type="pct"/>
          </w:tcPr>
          <w:p w14:paraId="6C97F348" w14:textId="77777777" w:rsidR="00B32C26"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Opis problema</w:t>
            </w:r>
          </w:p>
        </w:tc>
        <w:tc>
          <w:tcPr>
            <w:tcW w:w="2855" w:type="pct"/>
          </w:tcPr>
          <w:p w14:paraId="1C5CF7E3" w14:textId="77777777" w:rsidR="00B32C26" w:rsidRPr="00E57D06" w:rsidRDefault="00B32C26" w:rsidP="005D22B4">
            <w:pPr>
              <w:pStyle w:val="Bezproreda"/>
              <w:rPr>
                <w:rFonts w:ascii="Gill Sans MT" w:hAnsi="Gill Sans MT" w:cs="Times New Roman"/>
                <w:sz w:val="24"/>
                <w:szCs w:val="24"/>
                <w:lang w:val="hr-HR"/>
              </w:rPr>
            </w:pPr>
          </w:p>
        </w:tc>
      </w:tr>
      <w:tr w:rsidR="00B32C26" w:rsidRPr="00E57D06" w14:paraId="6979C58D" w14:textId="77777777" w:rsidTr="00C43236">
        <w:tc>
          <w:tcPr>
            <w:tcW w:w="2145" w:type="pct"/>
          </w:tcPr>
          <w:p w14:paraId="1ADA5728" w14:textId="77777777" w:rsidR="00B32C26"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Poduzete mjere</w:t>
            </w:r>
          </w:p>
        </w:tc>
        <w:tc>
          <w:tcPr>
            <w:tcW w:w="2855" w:type="pct"/>
          </w:tcPr>
          <w:p w14:paraId="454E5759" w14:textId="77777777" w:rsidR="00B32C26" w:rsidRPr="00E57D06" w:rsidRDefault="00B32C26" w:rsidP="005D22B4">
            <w:pPr>
              <w:pStyle w:val="Bezproreda"/>
              <w:rPr>
                <w:rFonts w:ascii="Gill Sans MT" w:hAnsi="Gill Sans MT" w:cs="Times New Roman"/>
                <w:sz w:val="24"/>
                <w:szCs w:val="24"/>
                <w:lang w:val="hr-HR"/>
              </w:rPr>
            </w:pPr>
          </w:p>
        </w:tc>
      </w:tr>
      <w:tr w:rsidR="00B32C26" w:rsidRPr="00E57D06" w14:paraId="1A311468" w14:textId="77777777" w:rsidTr="00C43236">
        <w:tc>
          <w:tcPr>
            <w:tcW w:w="2145" w:type="pct"/>
          </w:tcPr>
          <w:p w14:paraId="7F9C925A" w14:textId="77777777" w:rsidR="00B32C26" w:rsidRPr="00E57D06" w:rsidRDefault="00EA6519"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R</w:t>
            </w:r>
            <w:r w:rsidR="00A501EC" w:rsidRPr="00E57D06">
              <w:rPr>
                <w:rFonts w:ascii="Gill Sans MT" w:hAnsi="Gill Sans MT" w:cs="Times New Roman"/>
                <w:sz w:val="24"/>
                <w:szCs w:val="24"/>
                <w:lang w:val="hr-HR"/>
              </w:rPr>
              <w:t>ezultat</w:t>
            </w:r>
          </w:p>
        </w:tc>
        <w:tc>
          <w:tcPr>
            <w:tcW w:w="2855" w:type="pct"/>
          </w:tcPr>
          <w:p w14:paraId="34A7889F" w14:textId="77777777" w:rsidR="00B32C26" w:rsidRPr="00E57D06" w:rsidRDefault="00B32C26" w:rsidP="005D22B4">
            <w:pPr>
              <w:pStyle w:val="Bezproreda"/>
              <w:rPr>
                <w:rFonts w:ascii="Gill Sans MT" w:hAnsi="Gill Sans MT" w:cs="Times New Roman"/>
                <w:sz w:val="24"/>
                <w:szCs w:val="24"/>
                <w:lang w:val="hr-HR"/>
              </w:rPr>
            </w:pPr>
          </w:p>
        </w:tc>
      </w:tr>
      <w:tr w:rsidR="00237865" w:rsidRPr="00E57D06" w14:paraId="032BF45E" w14:textId="77777777" w:rsidTr="00237865">
        <w:tc>
          <w:tcPr>
            <w:tcW w:w="5000" w:type="pct"/>
            <w:gridSpan w:val="2"/>
            <w:shd w:val="clear" w:color="auto" w:fill="F2F2F2" w:themeFill="background1" w:themeFillShade="F2"/>
          </w:tcPr>
          <w:p w14:paraId="67E888AF" w14:textId="77777777" w:rsidR="00237865" w:rsidRPr="00E57D06" w:rsidRDefault="00392810"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J</w:t>
            </w:r>
            <w:r w:rsidR="00A501EC" w:rsidRPr="00E57D06">
              <w:rPr>
                <w:rFonts w:ascii="Gill Sans MT" w:hAnsi="Gill Sans MT" w:cs="Times New Roman"/>
                <w:sz w:val="24"/>
                <w:szCs w:val="24"/>
                <w:lang w:val="hr-HR"/>
              </w:rPr>
              <w:t>avnost</w:t>
            </w:r>
          </w:p>
          <w:p w14:paraId="5ED09689" w14:textId="77777777" w:rsidR="00237865"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Za svaku od mjera javnosti</w:t>
            </w:r>
            <w:r w:rsidR="005352E7"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naznačenu u Prilogu: Opis i proračun projekta</w:t>
            </w:r>
          </w:p>
        </w:tc>
      </w:tr>
      <w:tr w:rsidR="00EA6519" w:rsidRPr="00E57D06" w14:paraId="5BE158D1" w14:textId="77777777" w:rsidTr="00C43236">
        <w:tc>
          <w:tcPr>
            <w:tcW w:w="2145" w:type="pct"/>
          </w:tcPr>
          <w:p w14:paraId="484A7185" w14:textId="77777777" w:rsidR="00EA6519"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Tip medija</w:t>
            </w:r>
          </w:p>
        </w:tc>
        <w:tc>
          <w:tcPr>
            <w:tcW w:w="2855" w:type="pct"/>
          </w:tcPr>
          <w:p w14:paraId="6AF1DE12" w14:textId="77777777" w:rsidR="00EA6519"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Kao u Prilogu: Opis i proračun projekta</w:t>
            </w:r>
          </w:p>
        </w:tc>
      </w:tr>
      <w:tr w:rsidR="00EA6519" w:rsidRPr="00E57D06" w14:paraId="3ECEB7AA" w14:textId="77777777" w:rsidTr="00C43236">
        <w:tc>
          <w:tcPr>
            <w:tcW w:w="2145" w:type="pct"/>
          </w:tcPr>
          <w:p w14:paraId="6F192290" w14:textId="77777777" w:rsidR="00EA6519"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Provedene mjere</w:t>
            </w:r>
          </w:p>
        </w:tc>
        <w:tc>
          <w:tcPr>
            <w:tcW w:w="2855" w:type="pct"/>
          </w:tcPr>
          <w:p w14:paraId="324FE9F2" w14:textId="77777777" w:rsidR="00EA6519"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Opisati provedenu mjeru naznačujući pojedinosti</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lokaciju</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mjesto</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adresu</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brojnost</w:t>
            </w:r>
            <w:r w:rsidR="005352E7" w:rsidRPr="00E57D06">
              <w:rPr>
                <w:rFonts w:ascii="Gill Sans MT" w:hAnsi="Gill Sans MT" w:cs="Times New Roman"/>
                <w:i/>
                <w:sz w:val="24"/>
                <w:szCs w:val="24"/>
                <w:lang w:val="hr-HR"/>
              </w:rPr>
              <w:t>)</w:t>
            </w:r>
          </w:p>
        </w:tc>
      </w:tr>
      <w:tr w:rsidR="003E28B7" w:rsidRPr="00E57D06" w14:paraId="4152735C" w14:textId="77777777" w:rsidTr="00C43236">
        <w:tc>
          <w:tcPr>
            <w:tcW w:w="2145" w:type="pct"/>
          </w:tcPr>
          <w:p w14:paraId="1B68CAEE" w14:textId="77777777" w:rsidR="003E28B7" w:rsidRPr="00E57D06" w:rsidRDefault="00A501EC" w:rsidP="005D22B4">
            <w:pPr>
              <w:pStyle w:val="Odlomakpopisa"/>
              <w:numPr>
                <w:ilvl w:val="0"/>
                <w:numId w:val="12"/>
              </w:numPr>
              <w:rPr>
                <w:rFonts w:ascii="Gill Sans MT" w:hAnsi="Gill Sans MT" w:cs="Times New Roman"/>
                <w:sz w:val="24"/>
                <w:szCs w:val="24"/>
                <w:lang w:val="hr-HR"/>
              </w:rPr>
            </w:pPr>
            <w:proofErr w:type="spellStart"/>
            <w:r w:rsidRPr="00E57D06">
              <w:rPr>
                <w:rFonts w:ascii="Gill Sans MT" w:hAnsi="Gill Sans MT" w:cs="Times New Roman"/>
                <w:sz w:val="24"/>
                <w:szCs w:val="24"/>
                <w:lang w:val="hr-HR"/>
              </w:rPr>
              <w:t>Prilog</w:t>
            </w:r>
            <w:r w:rsidR="00726FAC" w:rsidRPr="00E57D06">
              <w:rPr>
                <w:rFonts w:ascii="Gill Sans MT" w:hAnsi="Gill Sans MT" w:cs="Times New Roman"/>
                <w:sz w:val="24"/>
                <w:szCs w:val="24"/>
                <w:lang w:val="hr-HR"/>
              </w:rPr>
              <w:t>:</w:t>
            </w:r>
            <w:r w:rsidRPr="00E57D06">
              <w:rPr>
                <w:rFonts w:ascii="Gill Sans MT" w:hAnsi="Gill Sans MT" w:cs="Times New Roman"/>
                <w:sz w:val="24"/>
                <w:szCs w:val="24"/>
                <w:lang w:val="hr-HR"/>
              </w:rPr>
              <w:t>popratna</w:t>
            </w:r>
            <w:proofErr w:type="spellEnd"/>
            <w:r w:rsidRPr="00E57D06">
              <w:rPr>
                <w:rFonts w:ascii="Gill Sans MT" w:hAnsi="Gill Sans MT" w:cs="Times New Roman"/>
                <w:sz w:val="24"/>
                <w:szCs w:val="24"/>
                <w:lang w:val="hr-HR"/>
              </w:rPr>
              <w:t xml:space="preserve"> dokumentacija za provedbu mjera javnosti</w:t>
            </w:r>
          </w:p>
        </w:tc>
        <w:tc>
          <w:tcPr>
            <w:tcW w:w="2855" w:type="pct"/>
          </w:tcPr>
          <w:p w14:paraId="1E3DBB98" w14:textId="77777777" w:rsidR="003E28B7"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Samo z</w:t>
            </w:r>
            <w:r w:rsidR="00F52AA0" w:rsidRPr="00E57D06">
              <w:rPr>
                <w:rFonts w:ascii="Gill Sans MT" w:hAnsi="Gill Sans MT" w:cs="Times New Roman"/>
                <w:i/>
                <w:sz w:val="24"/>
                <w:szCs w:val="24"/>
                <w:lang w:val="hr-HR"/>
              </w:rPr>
              <w:t>a</w:t>
            </w:r>
            <w:r w:rsidRPr="00E57D06">
              <w:rPr>
                <w:rFonts w:ascii="Gill Sans MT" w:hAnsi="Gill Sans MT" w:cs="Times New Roman"/>
                <w:i/>
                <w:sz w:val="24"/>
                <w:szCs w:val="24"/>
                <w:lang w:val="hr-HR"/>
              </w:rPr>
              <w:t xml:space="preserve"> one koji nisu podneseni sa Zahtjevom za nadoknadu sredstava</w:t>
            </w:r>
          </w:p>
        </w:tc>
      </w:tr>
      <w:tr w:rsidR="00DC23A0" w:rsidRPr="00E57D06" w14:paraId="1E86C63C" w14:textId="77777777" w:rsidTr="00C652FD">
        <w:tc>
          <w:tcPr>
            <w:tcW w:w="5000" w:type="pct"/>
            <w:gridSpan w:val="2"/>
            <w:shd w:val="clear" w:color="auto" w:fill="F2F2F2" w:themeFill="background1" w:themeFillShade="F2"/>
          </w:tcPr>
          <w:p w14:paraId="132072A8"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Horizontalne teme</w:t>
            </w:r>
          </w:p>
          <w:p w14:paraId="5EDB4F87"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Za svaku od horizontalnih tema naznačenih u Prilogu: Opis i proračun projekta</w:t>
            </w:r>
          </w:p>
        </w:tc>
      </w:tr>
      <w:tr w:rsidR="00DC23A0" w:rsidRPr="00E57D06" w14:paraId="49AECE8E" w14:textId="77777777" w:rsidTr="00C652FD">
        <w:tc>
          <w:tcPr>
            <w:tcW w:w="2145" w:type="pct"/>
          </w:tcPr>
          <w:p w14:paraId="336FBD9F" w14:textId="77777777" w:rsidR="00DC23A0" w:rsidRPr="00E57D06" w:rsidRDefault="00DC23A0"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Horizontal</w:t>
            </w:r>
            <w:r w:rsidR="00A501EC" w:rsidRPr="00E57D06">
              <w:rPr>
                <w:rFonts w:ascii="Gill Sans MT" w:hAnsi="Gill Sans MT" w:cs="Times New Roman"/>
                <w:sz w:val="24"/>
                <w:szCs w:val="24"/>
                <w:lang w:val="hr-HR"/>
              </w:rPr>
              <w:t>ni asp</w:t>
            </w:r>
            <w:r w:rsidR="00392810" w:rsidRPr="00E57D06">
              <w:rPr>
                <w:rFonts w:ascii="Gill Sans MT" w:hAnsi="Gill Sans MT" w:cs="Times New Roman"/>
                <w:sz w:val="24"/>
                <w:szCs w:val="24"/>
                <w:lang w:val="hr-HR"/>
              </w:rPr>
              <w:t>ek</w:t>
            </w:r>
            <w:r w:rsidR="00A501EC" w:rsidRPr="00E57D06">
              <w:rPr>
                <w:rFonts w:ascii="Gill Sans MT" w:hAnsi="Gill Sans MT" w:cs="Times New Roman"/>
                <w:sz w:val="24"/>
                <w:szCs w:val="24"/>
                <w:lang w:val="hr-HR"/>
              </w:rPr>
              <w:t>ti</w:t>
            </w:r>
          </w:p>
        </w:tc>
        <w:tc>
          <w:tcPr>
            <w:tcW w:w="2855" w:type="pct"/>
          </w:tcPr>
          <w:p w14:paraId="60CA3DB9"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Kao u Prilogu: Opis i proračun projekta</w:t>
            </w:r>
          </w:p>
        </w:tc>
      </w:tr>
      <w:tr w:rsidR="00DC23A0" w:rsidRPr="00E57D06" w14:paraId="0605A9EC" w14:textId="77777777" w:rsidTr="00C652FD">
        <w:tc>
          <w:tcPr>
            <w:tcW w:w="2145" w:type="pct"/>
          </w:tcPr>
          <w:p w14:paraId="5236EA16" w14:textId="77777777" w:rsidR="00DC23A0"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Opravdanje usklađenosti</w:t>
            </w:r>
          </w:p>
        </w:tc>
        <w:tc>
          <w:tcPr>
            <w:tcW w:w="2855" w:type="pct"/>
          </w:tcPr>
          <w:p w14:paraId="1FBF394B" w14:textId="77777777" w:rsidR="00DC23A0" w:rsidRPr="00E57D06" w:rsidRDefault="00DC23A0" w:rsidP="005D22B4">
            <w:pPr>
              <w:pStyle w:val="Bezproreda"/>
              <w:rPr>
                <w:rFonts w:ascii="Gill Sans MT" w:hAnsi="Gill Sans MT" w:cs="Times New Roman"/>
                <w:sz w:val="24"/>
                <w:szCs w:val="24"/>
                <w:lang w:val="hr-HR"/>
              </w:rPr>
            </w:pPr>
          </w:p>
        </w:tc>
      </w:tr>
    </w:tbl>
    <w:p w14:paraId="263776DE" w14:textId="77777777" w:rsidR="00DC2DB9" w:rsidRPr="00726FAC" w:rsidRDefault="00DC2DB9" w:rsidP="005D22B4">
      <w:pPr>
        <w:spacing w:after="0" w:line="240" w:lineRule="auto"/>
        <w:rPr>
          <w:rFonts w:ascii="Lucida Sans Unicode" w:hAnsi="Lucida Sans Unicode" w:cs="Lucida Sans Unicode"/>
          <w:lang w:val="hr-HR"/>
        </w:rPr>
      </w:pPr>
    </w:p>
    <w:tbl>
      <w:tblPr>
        <w:tblStyle w:val="Reetkatablice"/>
        <w:tblpPr w:leftFromText="180" w:rightFromText="180" w:vertAnchor="page" w:horzAnchor="margin" w:tblpY="1291"/>
        <w:tblW w:w="0" w:type="auto"/>
        <w:tblLook w:val="04A0" w:firstRow="1" w:lastRow="0" w:firstColumn="1" w:lastColumn="0" w:noHBand="0" w:noVBand="1"/>
      </w:tblPr>
      <w:tblGrid>
        <w:gridCol w:w="4828"/>
        <w:gridCol w:w="4234"/>
      </w:tblGrid>
      <w:tr w:rsidR="00726FAC" w:rsidRPr="00726FAC" w14:paraId="4DCDBDCF" w14:textId="77777777" w:rsidTr="00726FAC">
        <w:tc>
          <w:tcPr>
            <w:tcW w:w="0" w:type="auto"/>
            <w:gridSpan w:val="2"/>
          </w:tcPr>
          <w:p w14:paraId="38D7E735" w14:textId="77777777" w:rsidR="00726FAC" w:rsidRPr="00166403" w:rsidRDefault="00726FAC" w:rsidP="005D22B4">
            <w:pPr>
              <w:rPr>
                <w:rFonts w:ascii="Gill Sans MT" w:hAnsi="Gill Sans MT" w:cs="Times New Roman"/>
                <w:b/>
                <w:sz w:val="24"/>
                <w:szCs w:val="24"/>
                <w:lang w:val="hr-HR"/>
              </w:rPr>
            </w:pPr>
            <w:r w:rsidRPr="00166403">
              <w:rPr>
                <w:rFonts w:ascii="Gill Sans MT" w:hAnsi="Gill Sans MT" w:cs="Times New Roman"/>
                <w:b/>
                <w:sz w:val="24"/>
                <w:szCs w:val="24"/>
                <w:lang w:val="hr-HR"/>
              </w:rPr>
              <w:t>Kontrolna lista Završnog izvješća</w:t>
            </w:r>
            <w:r w:rsidRPr="00166403">
              <w:rPr>
                <w:rStyle w:val="Referencafusnote"/>
                <w:rFonts w:ascii="Gill Sans MT" w:hAnsi="Gill Sans MT" w:cs="Times New Roman"/>
                <w:b/>
                <w:sz w:val="24"/>
                <w:szCs w:val="24"/>
                <w:lang w:val="hr-HR"/>
              </w:rPr>
              <w:footnoteReference w:id="2"/>
            </w:r>
          </w:p>
        </w:tc>
      </w:tr>
      <w:tr w:rsidR="00726FAC" w:rsidRPr="00726FAC" w14:paraId="23404760" w14:textId="77777777" w:rsidTr="00726FAC">
        <w:tc>
          <w:tcPr>
            <w:tcW w:w="0" w:type="auto"/>
          </w:tcPr>
          <w:p w14:paraId="68F79B11"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će osigurati da projektna dokumentacija bude propisno čuvana i arhivirana u razdoblju koje ne može biti kraće od 3 (tri) godine nakon zatvaranja operativnog programa u okviru kojeg se projekt provodi</w:t>
            </w:r>
          </w:p>
        </w:tc>
        <w:tc>
          <w:tcPr>
            <w:tcW w:w="0" w:type="auto"/>
          </w:tcPr>
          <w:p w14:paraId="7E04D87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1AF0CEF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opis: način čuvanja arhiviranja dokumentacije te tko je za navedeno odgovoran.</w:t>
            </w:r>
          </w:p>
        </w:tc>
      </w:tr>
      <w:tr w:rsidR="00726FAC" w:rsidRPr="00726FAC" w14:paraId="786AB5EE" w14:textId="77777777" w:rsidTr="00726FAC">
        <w:tc>
          <w:tcPr>
            <w:tcW w:w="0" w:type="auto"/>
          </w:tcPr>
          <w:p w14:paraId="73FEF474"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će osigurati da je sva popratna dokumentacija vezana uz provedbu projekta na raspolaganju za obavljanje revizija i provjera, Komisiji i Revizorskom sudu, na zahtjev, u skladu sa odredbama  Uredbe (EU) br. 1303/2013.</w:t>
            </w:r>
          </w:p>
        </w:tc>
        <w:tc>
          <w:tcPr>
            <w:tcW w:w="0" w:type="auto"/>
          </w:tcPr>
          <w:p w14:paraId="16F50A6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519C68BB"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opis: način te tko je za navedeno odgovoran.</w:t>
            </w:r>
          </w:p>
        </w:tc>
      </w:tr>
      <w:tr w:rsidR="00726FAC" w:rsidRPr="00726FAC" w14:paraId="17AD5BFB" w14:textId="77777777" w:rsidTr="00726FAC">
        <w:tc>
          <w:tcPr>
            <w:tcW w:w="0" w:type="auto"/>
          </w:tcPr>
          <w:p w14:paraId="30D27029"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Vlasništvo infrastrukture ili proizvoda sufinanciranih sredstvima EU je izmijenjeno (prijenos, zasnivanje založnog prava, itd.)</w:t>
            </w:r>
          </w:p>
        </w:tc>
        <w:tc>
          <w:tcPr>
            <w:tcW w:w="0" w:type="auto"/>
          </w:tcPr>
          <w:p w14:paraId="1425A2BF"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02E148AA"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specificirati  infrastrukturu / proizvode, datum promjene u vlasničkim odnosima te je li navedeno odobrilo Posredničko tijelo razine 2 .</w:t>
            </w:r>
          </w:p>
        </w:tc>
      </w:tr>
      <w:tr w:rsidR="00726FAC" w:rsidRPr="00726FAC" w14:paraId="2AA47C25" w14:textId="77777777" w:rsidTr="00726FAC">
        <w:tc>
          <w:tcPr>
            <w:tcW w:w="0" w:type="auto"/>
          </w:tcPr>
          <w:p w14:paraId="70AE64D4"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Priroda aktivnosti operacija sufinanciranih sredstvima EU, je izmijenjena ili je došlo do njihova prekida zbog izmijenjenih uvjeta pod kojima se projekt provodi.</w:t>
            </w:r>
          </w:p>
        </w:tc>
        <w:tc>
          <w:tcPr>
            <w:tcW w:w="0" w:type="auto"/>
          </w:tcPr>
          <w:p w14:paraId="6D5F162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73E17077"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izmijenjene aktivnosti i uvjete pod kojima se projekt provodi, koji su uzrokovali ovu izmjenu, naznačiti kada je došlo do promjene, kako je utjecala na ciljeve projekta te je li ju odobrilo Posredničko tijelo razine 2.</w:t>
            </w:r>
          </w:p>
        </w:tc>
      </w:tr>
      <w:tr w:rsidR="00726FAC" w:rsidRPr="00726FAC" w14:paraId="3D18FCC5" w14:textId="77777777" w:rsidTr="00726FAC">
        <w:tc>
          <w:tcPr>
            <w:tcW w:w="0" w:type="auto"/>
          </w:tcPr>
          <w:p w14:paraId="033B551D"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se reorganizirao ili se nad njim provodi likvidacija</w:t>
            </w:r>
          </w:p>
        </w:tc>
        <w:tc>
          <w:tcPr>
            <w:tcW w:w="0" w:type="auto"/>
          </w:tcPr>
          <w:p w14:paraId="163CD97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376F1F8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detalje reorganizacije/ likvidacije te datum te je li promjenu odobrilo Posredničko tijelo razine 2. referirati se na odgovarajuće dokumente te priložiti kopije ako isti ranije nisu bili podneseni.</w:t>
            </w:r>
          </w:p>
        </w:tc>
      </w:tr>
      <w:tr w:rsidR="00726FAC" w:rsidRPr="00726FAC" w14:paraId="55A21282" w14:textId="77777777" w:rsidTr="00726FAC">
        <w:tc>
          <w:tcPr>
            <w:tcW w:w="0" w:type="auto"/>
          </w:tcPr>
          <w:p w14:paraId="02A5E80A"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je promijenio pravni oblik</w:t>
            </w:r>
          </w:p>
        </w:tc>
        <w:tc>
          <w:tcPr>
            <w:tcW w:w="0" w:type="auto"/>
          </w:tcPr>
          <w:p w14:paraId="31C36C46"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311D8C7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novi pravni oblik, kada je promjena nastala te je li ju odobrilo Posredničko tijelo razine 2.</w:t>
            </w:r>
          </w:p>
        </w:tc>
      </w:tr>
    </w:tbl>
    <w:p w14:paraId="45ACF34C" w14:textId="77777777" w:rsidR="00DC2DB9" w:rsidRPr="00726FAC" w:rsidRDefault="00DC2DB9" w:rsidP="00166403">
      <w:pPr>
        <w:spacing w:after="0" w:line="240" w:lineRule="auto"/>
        <w:rPr>
          <w:rFonts w:ascii="Lucida Sans Unicode" w:hAnsi="Lucida Sans Unicode" w:cs="Lucida Sans Unicode"/>
          <w:lang w:val="hr-HR"/>
        </w:rPr>
      </w:pPr>
    </w:p>
    <w:sectPr w:rsidR="00DC2DB9" w:rsidRPr="00726FA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EF3BE" w14:textId="77777777" w:rsidR="00D803EA" w:rsidRDefault="00D803EA" w:rsidP="009B470B">
      <w:pPr>
        <w:spacing w:after="0" w:line="240" w:lineRule="auto"/>
      </w:pPr>
      <w:r>
        <w:separator/>
      </w:r>
    </w:p>
  </w:endnote>
  <w:endnote w:type="continuationSeparator" w:id="0">
    <w:p w14:paraId="669897A2" w14:textId="77777777" w:rsidR="00D803EA" w:rsidRDefault="00D803EA" w:rsidP="009B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ill Sans MT" w:hAnsi="Gill Sans MT" w:cs="Times New Roman"/>
        <w:sz w:val="24"/>
        <w:szCs w:val="24"/>
      </w:rPr>
      <w:id w:val="-265312367"/>
      <w:docPartObj>
        <w:docPartGallery w:val="Page Numbers (Bottom of Page)"/>
        <w:docPartUnique/>
      </w:docPartObj>
    </w:sdtPr>
    <w:sdtEndPr/>
    <w:sdtContent>
      <w:sdt>
        <w:sdtPr>
          <w:rPr>
            <w:rFonts w:ascii="Gill Sans MT" w:hAnsi="Gill Sans MT" w:cs="Times New Roman"/>
            <w:sz w:val="24"/>
            <w:szCs w:val="24"/>
          </w:rPr>
          <w:id w:val="1728636285"/>
          <w:docPartObj>
            <w:docPartGallery w:val="Page Numbers (Top of Page)"/>
            <w:docPartUnique/>
          </w:docPartObj>
        </w:sdtPr>
        <w:sdtEndPr/>
        <w:sdtContent>
          <w:p w14:paraId="4A66FF48" w14:textId="3A498796" w:rsidR="00726FAC" w:rsidRPr="00E57D06" w:rsidRDefault="00726FAC">
            <w:pPr>
              <w:pStyle w:val="Podnoje"/>
              <w:jc w:val="center"/>
              <w:rPr>
                <w:rFonts w:ascii="Gill Sans MT" w:hAnsi="Gill Sans MT" w:cs="Times New Roman"/>
                <w:sz w:val="24"/>
                <w:szCs w:val="24"/>
              </w:rPr>
            </w:pPr>
            <w:r w:rsidRPr="00E57D06">
              <w:rPr>
                <w:rFonts w:ascii="Gill Sans MT" w:hAnsi="Gill Sans MT" w:cs="Times New Roman"/>
                <w:sz w:val="24"/>
                <w:szCs w:val="24"/>
                <w:lang w:val="hr-HR"/>
              </w:rPr>
              <w:t xml:space="preserve">Stranica </w:t>
            </w:r>
            <w:r w:rsidRPr="00E57D06">
              <w:rPr>
                <w:rFonts w:ascii="Gill Sans MT" w:hAnsi="Gill Sans MT" w:cs="Times New Roman"/>
                <w:b/>
                <w:bCs/>
                <w:sz w:val="24"/>
                <w:szCs w:val="24"/>
              </w:rPr>
              <w:fldChar w:fldCharType="begin"/>
            </w:r>
            <w:r w:rsidRPr="00E57D06">
              <w:rPr>
                <w:rFonts w:ascii="Gill Sans MT" w:hAnsi="Gill Sans MT" w:cs="Times New Roman"/>
                <w:b/>
                <w:bCs/>
                <w:sz w:val="24"/>
                <w:szCs w:val="24"/>
              </w:rPr>
              <w:instrText>PAGE</w:instrText>
            </w:r>
            <w:r w:rsidRPr="00E57D06">
              <w:rPr>
                <w:rFonts w:ascii="Gill Sans MT" w:hAnsi="Gill Sans MT" w:cs="Times New Roman"/>
                <w:b/>
                <w:bCs/>
                <w:sz w:val="24"/>
                <w:szCs w:val="24"/>
              </w:rPr>
              <w:fldChar w:fldCharType="separate"/>
            </w:r>
            <w:r w:rsidR="00E25796">
              <w:rPr>
                <w:rFonts w:ascii="Gill Sans MT" w:hAnsi="Gill Sans MT" w:cs="Times New Roman"/>
                <w:b/>
                <w:bCs/>
                <w:noProof/>
                <w:sz w:val="24"/>
                <w:szCs w:val="24"/>
              </w:rPr>
              <w:t>4</w:t>
            </w:r>
            <w:r w:rsidRPr="00E57D06">
              <w:rPr>
                <w:rFonts w:ascii="Gill Sans MT" w:hAnsi="Gill Sans MT" w:cs="Times New Roman"/>
                <w:b/>
                <w:bCs/>
                <w:sz w:val="24"/>
                <w:szCs w:val="24"/>
              </w:rPr>
              <w:fldChar w:fldCharType="end"/>
            </w:r>
            <w:r w:rsidRPr="00E57D06">
              <w:rPr>
                <w:rFonts w:ascii="Gill Sans MT" w:hAnsi="Gill Sans MT" w:cs="Times New Roman"/>
                <w:sz w:val="24"/>
                <w:szCs w:val="24"/>
                <w:lang w:val="hr-HR"/>
              </w:rPr>
              <w:t xml:space="preserve"> od </w:t>
            </w:r>
            <w:r w:rsidRPr="00E57D06">
              <w:rPr>
                <w:rFonts w:ascii="Gill Sans MT" w:hAnsi="Gill Sans MT" w:cs="Times New Roman"/>
                <w:b/>
                <w:bCs/>
                <w:sz w:val="24"/>
                <w:szCs w:val="24"/>
              </w:rPr>
              <w:fldChar w:fldCharType="begin"/>
            </w:r>
            <w:r w:rsidRPr="00E57D06">
              <w:rPr>
                <w:rFonts w:ascii="Gill Sans MT" w:hAnsi="Gill Sans MT" w:cs="Times New Roman"/>
                <w:b/>
                <w:bCs/>
                <w:sz w:val="24"/>
                <w:szCs w:val="24"/>
              </w:rPr>
              <w:instrText>NUMPAGES</w:instrText>
            </w:r>
            <w:r w:rsidRPr="00E57D06">
              <w:rPr>
                <w:rFonts w:ascii="Gill Sans MT" w:hAnsi="Gill Sans MT" w:cs="Times New Roman"/>
                <w:b/>
                <w:bCs/>
                <w:sz w:val="24"/>
                <w:szCs w:val="24"/>
              </w:rPr>
              <w:fldChar w:fldCharType="separate"/>
            </w:r>
            <w:r w:rsidR="00E25796">
              <w:rPr>
                <w:rFonts w:ascii="Gill Sans MT" w:hAnsi="Gill Sans MT" w:cs="Times New Roman"/>
                <w:b/>
                <w:bCs/>
                <w:noProof/>
                <w:sz w:val="24"/>
                <w:szCs w:val="24"/>
              </w:rPr>
              <w:t>4</w:t>
            </w:r>
            <w:r w:rsidRPr="00E57D06">
              <w:rPr>
                <w:rFonts w:ascii="Gill Sans MT" w:hAnsi="Gill Sans MT" w:cs="Times New Roman"/>
                <w:b/>
                <w:bCs/>
                <w:sz w:val="24"/>
                <w:szCs w:val="24"/>
              </w:rPr>
              <w:fldChar w:fldCharType="end"/>
            </w:r>
          </w:p>
        </w:sdtContent>
      </w:sdt>
    </w:sdtContent>
  </w:sdt>
  <w:p w14:paraId="6C5C3876" w14:textId="77777777" w:rsidR="00203FCE" w:rsidRDefault="00203FC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4EFC6" w14:textId="77777777" w:rsidR="00D803EA" w:rsidRDefault="00D803EA" w:rsidP="009B470B">
      <w:pPr>
        <w:spacing w:after="0" w:line="240" w:lineRule="auto"/>
      </w:pPr>
      <w:r>
        <w:separator/>
      </w:r>
    </w:p>
  </w:footnote>
  <w:footnote w:type="continuationSeparator" w:id="0">
    <w:p w14:paraId="3A3FD817" w14:textId="77777777" w:rsidR="00D803EA" w:rsidRDefault="00D803EA" w:rsidP="009B470B">
      <w:pPr>
        <w:spacing w:after="0" w:line="240" w:lineRule="auto"/>
      </w:pPr>
      <w:r>
        <w:continuationSeparator/>
      </w:r>
    </w:p>
  </w:footnote>
  <w:footnote w:id="1">
    <w:p w14:paraId="423DEB8C" w14:textId="77777777" w:rsidR="009F39C0" w:rsidRPr="00E57D06" w:rsidRDefault="009F39C0" w:rsidP="009F39C0">
      <w:pPr>
        <w:spacing w:after="0" w:line="240" w:lineRule="auto"/>
        <w:jc w:val="both"/>
        <w:rPr>
          <w:rFonts w:ascii="Gill Sans MT" w:hAnsi="Gill Sans MT" w:cs="Times New Roman"/>
          <w:i/>
          <w:sz w:val="18"/>
          <w:szCs w:val="20"/>
          <w:lang w:val="hr-HR"/>
        </w:rPr>
      </w:pPr>
      <w:r w:rsidRPr="00E57D06">
        <w:rPr>
          <w:rStyle w:val="Referencafusnote"/>
          <w:rFonts w:ascii="Gill Sans MT" w:hAnsi="Gill Sans MT" w:cs="Times New Roman"/>
          <w:sz w:val="18"/>
          <w:szCs w:val="20"/>
        </w:rPr>
        <w:footnoteRef/>
      </w:r>
      <w:r w:rsidRPr="00E57D06">
        <w:rPr>
          <w:rFonts w:ascii="Gill Sans MT" w:hAnsi="Gill Sans MT" w:cs="Times New Roman"/>
          <w:sz w:val="18"/>
          <w:szCs w:val="20"/>
        </w:rPr>
        <w:t xml:space="preserve"> </w:t>
      </w:r>
      <w:r w:rsidRPr="00E57D06">
        <w:rPr>
          <w:rFonts w:ascii="Gill Sans MT" w:hAnsi="Gill Sans MT" w:cs="Times New Roman"/>
          <w:i/>
          <w:sz w:val="18"/>
          <w:szCs w:val="20"/>
          <w:lang w:val="hr-HR"/>
        </w:rPr>
        <w:t xml:space="preserve">[Sadržaj Završnog izvješća u točkama 1.-20. je obavezan. </w:t>
      </w:r>
    </w:p>
    <w:p w14:paraId="5C824096" w14:textId="77777777" w:rsidR="009F39C0" w:rsidRPr="00E57D06" w:rsidRDefault="009F39C0" w:rsidP="009F39C0">
      <w:pPr>
        <w:spacing w:after="0" w:line="240" w:lineRule="auto"/>
        <w:jc w:val="both"/>
        <w:rPr>
          <w:rFonts w:ascii="Gill Sans MT" w:hAnsi="Gill Sans MT" w:cs="Times New Roman"/>
          <w:i/>
          <w:sz w:val="18"/>
          <w:szCs w:val="20"/>
          <w:lang w:val="hr-HR"/>
        </w:rPr>
      </w:pPr>
      <w:r w:rsidRPr="00E57D06">
        <w:rPr>
          <w:rFonts w:ascii="Gill Sans MT" w:hAnsi="Gill Sans MT" w:cs="Times New Roman"/>
          <w:i/>
          <w:sz w:val="18"/>
          <w:szCs w:val="20"/>
          <w:lang w:val="hr-HR"/>
        </w:rPr>
        <w:t>Nadležno tijelo tijekom pripreme natječajnog paketa, čiji sastavni dio je obrazac Završnog izvješća, može pored navedenih točaka uvrstiti dodatne točke s dodatnim informacijama koje želi dobiti od korisnika u Završnom izvješću.]</w:t>
      </w:r>
    </w:p>
    <w:p w14:paraId="0BF49575" w14:textId="77777777" w:rsidR="009F39C0" w:rsidRPr="009B470B" w:rsidRDefault="009F39C0" w:rsidP="009F39C0">
      <w:pPr>
        <w:pStyle w:val="Tekstfusnote"/>
        <w:rPr>
          <w:lang w:val="hr-HR"/>
        </w:rPr>
      </w:pPr>
    </w:p>
  </w:footnote>
  <w:footnote w:id="2">
    <w:p w14:paraId="4116709C" w14:textId="77777777" w:rsidR="00726FAC" w:rsidRPr="00E57D06" w:rsidRDefault="00726FAC" w:rsidP="00726FAC">
      <w:pPr>
        <w:spacing w:after="0" w:line="240" w:lineRule="auto"/>
        <w:jc w:val="both"/>
        <w:rPr>
          <w:rFonts w:ascii="Gill Sans MT" w:hAnsi="Gill Sans MT" w:cs="Times New Roman"/>
          <w:i/>
          <w:sz w:val="18"/>
          <w:szCs w:val="24"/>
          <w:lang w:val="hr-HR"/>
        </w:rPr>
      </w:pPr>
      <w:r w:rsidRPr="00E57D06">
        <w:rPr>
          <w:rStyle w:val="Referencafusnote"/>
          <w:rFonts w:ascii="Gill Sans MT" w:hAnsi="Gill Sans MT" w:cs="Times New Roman"/>
          <w:sz w:val="18"/>
          <w:szCs w:val="24"/>
        </w:rPr>
        <w:footnoteRef/>
      </w:r>
      <w:r w:rsidRPr="00E57D06">
        <w:rPr>
          <w:rFonts w:ascii="Gill Sans MT" w:hAnsi="Gill Sans MT" w:cs="Times New Roman"/>
          <w:sz w:val="18"/>
          <w:szCs w:val="24"/>
        </w:rPr>
        <w:t xml:space="preserve"> </w:t>
      </w:r>
      <w:r w:rsidRPr="00E57D06">
        <w:rPr>
          <w:rFonts w:ascii="Gill Sans MT" w:hAnsi="Gill Sans MT" w:cs="Times New Roman"/>
          <w:i/>
          <w:sz w:val="18"/>
          <w:szCs w:val="24"/>
          <w:lang w:val="hr-HR"/>
        </w:rPr>
        <w:t xml:space="preserve">[Sadržaj Kontrolne liste Završnog izvješća u točkama 1.-6. je obavezan. </w:t>
      </w:r>
    </w:p>
    <w:p w14:paraId="14EAF8FA" w14:textId="77777777" w:rsidR="00726FAC" w:rsidRPr="00E57D06" w:rsidRDefault="00726FAC" w:rsidP="00726FAC">
      <w:pPr>
        <w:spacing w:after="0" w:line="240" w:lineRule="auto"/>
        <w:jc w:val="both"/>
        <w:rPr>
          <w:rFonts w:ascii="Gill Sans MT" w:hAnsi="Gill Sans MT" w:cs="Times New Roman"/>
          <w:i/>
          <w:sz w:val="18"/>
          <w:szCs w:val="24"/>
          <w:lang w:val="hr-HR"/>
        </w:rPr>
      </w:pPr>
      <w:r w:rsidRPr="00E57D06">
        <w:rPr>
          <w:rFonts w:ascii="Gill Sans MT" w:hAnsi="Gill Sans MT" w:cs="Times New Roman"/>
          <w:i/>
          <w:sz w:val="18"/>
          <w:szCs w:val="24"/>
          <w:lang w:val="hr-HR"/>
        </w:rPr>
        <w:t>Nadležno tijelo tijekom razrade Priručnika o postupanju može u predmetnoj kontrolnoj listi pored navedenih točaka uvrstiti dodatne točke s dodatnim informacijama po kojima će se vršiti kontrola Završnog izvješća.]</w:t>
      </w:r>
    </w:p>
    <w:p w14:paraId="155E3C4E" w14:textId="77777777" w:rsidR="00726FAC" w:rsidRPr="009B470B" w:rsidRDefault="00726FAC" w:rsidP="00726FAC">
      <w:pPr>
        <w:pStyle w:val="Tekstfusnote"/>
        <w:rPr>
          <w:lang w:val="hr-H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70B"/>
    <w:multiLevelType w:val="multilevel"/>
    <w:tmpl w:val="5D087B6E"/>
    <w:name w:val="WW8Num1222222"/>
    <w:numStyleLink w:val="Style1"/>
  </w:abstractNum>
  <w:abstractNum w:abstractNumId="1" w15:restartNumberingAfterBreak="0">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4" w15:restartNumberingAfterBreak="0">
    <w:nsid w:val="2D4A22CD"/>
    <w:multiLevelType w:val="multilevel"/>
    <w:tmpl w:val="5D087B6E"/>
    <w:name w:val="WW8Num1222"/>
    <w:numStyleLink w:val="Style1"/>
  </w:abstractNum>
  <w:abstractNum w:abstractNumId="5" w15:restartNumberingAfterBreak="0">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43711B3"/>
    <w:multiLevelType w:val="multilevel"/>
    <w:tmpl w:val="5D087B6E"/>
    <w:name w:val="WW8Num12222"/>
    <w:numStyleLink w:val="Style1"/>
  </w:abstractNum>
  <w:abstractNum w:abstractNumId="9" w15:restartNumberingAfterBreak="0">
    <w:nsid w:val="5C42110F"/>
    <w:multiLevelType w:val="multilevel"/>
    <w:tmpl w:val="5D087B6E"/>
    <w:name w:val="WW8Num122"/>
    <w:numStyleLink w:val="Style1"/>
  </w:abstractNum>
  <w:abstractNum w:abstractNumId="10" w15:restartNumberingAfterBreak="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66C0E5F"/>
    <w:multiLevelType w:val="multilevel"/>
    <w:tmpl w:val="5D087B6E"/>
    <w:name w:val="WW8Num1222222"/>
    <w:numStyleLink w:val="Style1"/>
  </w:abstractNum>
  <w:abstractNum w:abstractNumId="13" w15:restartNumberingAfterBreak="0">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11"/>
  </w:num>
  <w:num w:numId="5">
    <w:abstractNumId w:val="1"/>
  </w:num>
  <w:num w:numId="6">
    <w:abstractNumId w:val="5"/>
  </w:num>
  <w:num w:numId="7">
    <w:abstractNumId w:val="3"/>
  </w:num>
  <w:num w:numId="8">
    <w:abstractNumId w:val="10"/>
  </w:num>
  <w:num w:numId="9">
    <w:abstractNumId w:val="9"/>
  </w:num>
  <w:num w:numId="10">
    <w:abstractNumId w:val="4"/>
  </w:num>
  <w:num w:numId="11">
    <w:abstractNumId w:val="8"/>
  </w:num>
  <w:num w:numId="12">
    <w:abstractNumId w:val="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C6"/>
    <w:rsid w:val="00010547"/>
    <w:rsid w:val="00011AA8"/>
    <w:rsid w:val="000E5876"/>
    <w:rsid w:val="00166403"/>
    <w:rsid w:val="001709EE"/>
    <w:rsid w:val="0017272C"/>
    <w:rsid w:val="00175A2B"/>
    <w:rsid w:val="001C451E"/>
    <w:rsid w:val="001C4776"/>
    <w:rsid w:val="00203594"/>
    <w:rsid w:val="00203FCE"/>
    <w:rsid w:val="002072E7"/>
    <w:rsid w:val="00225C21"/>
    <w:rsid w:val="002306AC"/>
    <w:rsid w:val="00237865"/>
    <w:rsid w:val="002440F7"/>
    <w:rsid w:val="002725D6"/>
    <w:rsid w:val="002A4401"/>
    <w:rsid w:val="002F1991"/>
    <w:rsid w:val="00312A2D"/>
    <w:rsid w:val="00383DF3"/>
    <w:rsid w:val="00384B1E"/>
    <w:rsid w:val="00392810"/>
    <w:rsid w:val="003E28B7"/>
    <w:rsid w:val="003E2BDF"/>
    <w:rsid w:val="003F6DC3"/>
    <w:rsid w:val="0044469A"/>
    <w:rsid w:val="00496BFD"/>
    <w:rsid w:val="004A505B"/>
    <w:rsid w:val="005352E7"/>
    <w:rsid w:val="005375A0"/>
    <w:rsid w:val="00586DF8"/>
    <w:rsid w:val="005A23B6"/>
    <w:rsid w:val="005D22B4"/>
    <w:rsid w:val="005E56E6"/>
    <w:rsid w:val="00607596"/>
    <w:rsid w:val="006313C4"/>
    <w:rsid w:val="0064743A"/>
    <w:rsid w:val="00650708"/>
    <w:rsid w:val="00670A9A"/>
    <w:rsid w:val="0068014F"/>
    <w:rsid w:val="00696BA8"/>
    <w:rsid w:val="006A3DD2"/>
    <w:rsid w:val="006B48AB"/>
    <w:rsid w:val="006D2858"/>
    <w:rsid w:val="006E5CD3"/>
    <w:rsid w:val="00726FAC"/>
    <w:rsid w:val="007A4167"/>
    <w:rsid w:val="00807F5C"/>
    <w:rsid w:val="00812993"/>
    <w:rsid w:val="0081561D"/>
    <w:rsid w:val="00851628"/>
    <w:rsid w:val="00863AFC"/>
    <w:rsid w:val="008A2CFF"/>
    <w:rsid w:val="008C6A8F"/>
    <w:rsid w:val="008D01C6"/>
    <w:rsid w:val="008F2622"/>
    <w:rsid w:val="009675CB"/>
    <w:rsid w:val="009B470B"/>
    <w:rsid w:val="009F39C0"/>
    <w:rsid w:val="009F439B"/>
    <w:rsid w:val="00A045F3"/>
    <w:rsid w:val="00A10C83"/>
    <w:rsid w:val="00A4436E"/>
    <w:rsid w:val="00A501EC"/>
    <w:rsid w:val="00AA246D"/>
    <w:rsid w:val="00AB0237"/>
    <w:rsid w:val="00AB220D"/>
    <w:rsid w:val="00AD45C6"/>
    <w:rsid w:val="00B04089"/>
    <w:rsid w:val="00B20587"/>
    <w:rsid w:val="00B32C26"/>
    <w:rsid w:val="00B3596D"/>
    <w:rsid w:val="00BE2076"/>
    <w:rsid w:val="00C335F9"/>
    <w:rsid w:val="00C43236"/>
    <w:rsid w:val="00C65BED"/>
    <w:rsid w:val="00C9355D"/>
    <w:rsid w:val="00CA453D"/>
    <w:rsid w:val="00CD7D4E"/>
    <w:rsid w:val="00D0039B"/>
    <w:rsid w:val="00D132EC"/>
    <w:rsid w:val="00D37867"/>
    <w:rsid w:val="00D64AC5"/>
    <w:rsid w:val="00D803EA"/>
    <w:rsid w:val="00DA338F"/>
    <w:rsid w:val="00DC23A0"/>
    <w:rsid w:val="00DC2DB9"/>
    <w:rsid w:val="00DE31CD"/>
    <w:rsid w:val="00E25796"/>
    <w:rsid w:val="00E34E8E"/>
    <w:rsid w:val="00E435E8"/>
    <w:rsid w:val="00E4698C"/>
    <w:rsid w:val="00E57D06"/>
    <w:rsid w:val="00E67630"/>
    <w:rsid w:val="00EA6519"/>
    <w:rsid w:val="00EA7507"/>
    <w:rsid w:val="00EB7622"/>
    <w:rsid w:val="00EC5965"/>
    <w:rsid w:val="00ED5F1F"/>
    <w:rsid w:val="00F01D1D"/>
    <w:rsid w:val="00F12E4E"/>
    <w:rsid w:val="00F52AA0"/>
    <w:rsid w:val="00F802DA"/>
    <w:rsid w:val="00F918B3"/>
    <w:rsid w:val="00F9294A"/>
    <w:rsid w:val="00F96979"/>
    <w:rsid w:val="00FA1522"/>
    <w:rsid w:val="00FB2DE3"/>
    <w:rsid w:val="00FD10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907E42"/>
  <w15:docId w15:val="{DA2EE08E-C9C6-4F5D-9394-25701190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65"/>
    <w:rPr>
      <w:lang w:val="en-US"/>
    </w:rPr>
  </w:style>
  <w:style w:type="paragraph" w:styleId="Naslov1">
    <w:name w:val="heading 1"/>
    <w:basedOn w:val="Normal"/>
    <w:next w:val="Normal"/>
    <w:link w:val="Naslov1Char"/>
    <w:uiPriority w:val="9"/>
    <w:qFormat/>
    <w:rsid w:val="00AD4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5C6"/>
    <w:rPr>
      <w:rFonts w:asciiTheme="majorHAnsi" w:eastAsiaTheme="majorEastAsia" w:hAnsiTheme="majorHAnsi" w:cstheme="majorBidi"/>
      <w:color w:val="2E74B5" w:themeColor="accent1" w:themeShade="BF"/>
      <w:sz w:val="32"/>
      <w:szCs w:val="32"/>
    </w:rPr>
  </w:style>
  <w:style w:type="paragraph" w:styleId="Odlomakpopisa">
    <w:name w:val="List Paragraph"/>
    <w:basedOn w:val="Normal"/>
    <w:uiPriority w:val="34"/>
    <w:qFormat/>
    <w:rsid w:val="008D01C6"/>
    <w:pPr>
      <w:ind w:left="284"/>
      <w:contextualSpacing/>
    </w:pPr>
  </w:style>
  <w:style w:type="table" w:styleId="Reetkatablice">
    <w:name w:val="Table Grid"/>
    <w:basedOn w:val="Obinatablica"/>
    <w:uiPriority w:val="59"/>
    <w:rsid w:val="00AD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696BA8"/>
    <w:pPr>
      <w:spacing w:after="200" w:line="240" w:lineRule="auto"/>
    </w:pPr>
    <w:rPr>
      <w:sz w:val="20"/>
      <w:szCs w:val="20"/>
    </w:rPr>
  </w:style>
  <w:style w:type="character" w:customStyle="1" w:styleId="TekstkomentaraChar">
    <w:name w:val="Tekst komentara Char"/>
    <w:basedOn w:val="Zadanifontodlomka"/>
    <w:link w:val="Tekstkomentara"/>
    <w:uiPriority w:val="99"/>
    <w:rsid w:val="00696BA8"/>
    <w:rPr>
      <w:sz w:val="20"/>
      <w:szCs w:val="20"/>
      <w:lang w:val="en-US"/>
    </w:rPr>
  </w:style>
  <w:style w:type="numbering" w:customStyle="1" w:styleId="Style1">
    <w:name w:val="Style1"/>
    <w:uiPriority w:val="99"/>
    <w:rsid w:val="00175A2B"/>
    <w:pPr>
      <w:numPr>
        <w:numId w:val="8"/>
      </w:numPr>
    </w:pPr>
  </w:style>
  <w:style w:type="paragraph" w:styleId="Bezproreda">
    <w:name w:val="No Spacing"/>
    <w:uiPriority w:val="1"/>
    <w:qFormat/>
    <w:rsid w:val="00237865"/>
    <w:pPr>
      <w:spacing w:after="0" w:line="240" w:lineRule="auto"/>
    </w:pPr>
    <w:rPr>
      <w:lang w:val="en-US"/>
    </w:rPr>
  </w:style>
  <w:style w:type="paragraph" w:styleId="Tekstfusnote">
    <w:name w:val="footnote text"/>
    <w:basedOn w:val="Normal"/>
    <w:link w:val="TekstfusnoteChar"/>
    <w:uiPriority w:val="99"/>
    <w:semiHidden/>
    <w:unhideWhenUsed/>
    <w:rsid w:val="009B470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B470B"/>
    <w:rPr>
      <w:sz w:val="20"/>
      <w:szCs w:val="20"/>
      <w:lang w:val="en-US"/>
    </w:rPr>
  </w:style>
  <w:style w:type="character" w:styleId="Referencafusnote">
    <w:name w:val="footnote reference"/>
    <w:basedOn w:val="Zadanifontodlomka"/>
    <w:uiPriority w:val="99"/>
    <w:semiHidden/>
    <w:unhideWhenUsed/>
    <w:rsid w:val="009B470B"/>
    <w:rPr>
      <w:vertAlign w:val="superscript"/>
    </w:rPr>
  </w:style>
  <w:style w:type="paragraph" w:styleId="Zaglavlje">
    <w:name w:val="header"/>
    <w:basedOn w:val="Normal"/>
    <w:link w:val="ZaglavljeChar"/>
    <w:uiPriority w:val="99"/>
    <w:unhideWhenUsed/>
    <w:rsid w:val="00F9697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96979"/>
    <w:rPr>
      <w:lang w:val="en-US"/>
    </w:rPr>
  </w:style>
  <w:style w:type="paragraph" w:styleId="Podnoje">
    <w:name w:val="footer"/>
    <w:basedOn w:val="Normal"/>
    <w:link w:val="PodnojeChar"/>
    <w:uiPriority w:val="99"/>
    <w:unhideWhenUsed/>
    <w:rsid w:val="00F9697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96979"/>
    <w:rPr>
      <w:lang w:val="en-US"/>
    </w:rPr>
  </w:style>
  <w:style w:type="character" w:styleId="Referencakomentara">
    <w:name w:val="annotation reference"/>
    <w:basedOn w:val="Zadanifontodlomka"/>
    <w:uiPriority w:val="99"/>
    <w:semiHidden/>
    <w:unhideWhenUsed/>
    <w:rsid w:val="0064743A"/>
    <w:rPr>
      <w:sz w:val="16"/>
      <w:szCs w:val="16"/>
    </w:rPr>
  </w:style>
  <w:style w:type="paragraph" w:styleId="Predmetkomentara">
    <w:name w:val="annotation subject"/>
    <w:basedOn w:val="Tekstkomentara"/>
    <w:next w:val="Tekstkomentara"/>
    <w:link w:val="PredmetkomentaraChar"/>
    <w:uiPriority w:val="99"/>
    <w:semiHidden/>
    <w:unhideWhenUsed/>
    <w:rsid w:val="0064743A"/>
    <w:pPr>
      <w:spacing w:after="160"/>
    </w:pPr>
    <w:rPr>
      <w:b/>
      <w:bCs/>
    </w:rPr>
  </w:style>
  <w:style w:type="character" w:customStyle="1" w:styleId="PredmetkomentaraChar">
    <w:name w:val="Predmet komentara Char"/>
    <w:basedOn w:val="TekstkomentaraChar"/>
    <w:link w:val="Predmetkomentara"/>
    <w:uiPriority w:val="99"/>
    <w:semiHidden/>
    <w:rsid w:val="0064743A"/>
    <w:rPr>
      <w:b/>
      <w:bCs/>
      <w:sz w:val="20"/>
      <w:szCs w:val="20"/>
      <w:lang w:val="en-US"/>
    </w:rPr>
  </w:style>
  <w:style w:type="paragraph" w:styleId="Tekstbalonia">
    <w:name w:val="Balloon Text"/>
    <w:basedOn w:val="Normal"/>
    <w:link w:val="TekstbaloniaChar"/>
    <w:uiPriority w:val="99"/>
    <w:semiHidden/>
    <w:unhideWhenUsed/>
    <w:rsid w:val="0064743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4743A"/>
    <w:rPr>
      <w:rFonts w:ascii="Tahoma" w:hAnsi="Tahoma" w:cs="Tahoma"/>
      <w:sz w:val="16"/>
      <w:szCs w:val="16"/>
      <w:lang w:val="en-US"/>
    </w:rPr>
  </w:style>
  <w:style w:type="character" w:customStyle="1" w:styleId="Bodytext285pt">
    <w:name w:val="Body text (2) + 8;5 pt"/>
    <w:rsid w:val="00726FA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styleId="Jakoisticanje">
    <w:name w:val="Intense Emphasis"/>
    <w:basedOn w:val="Zadanifontodlomka"/>
    <w:uiPriority w:val="21"/>
    <w:qFormat/>
    <w:rsid w:val="00E57D06"/>
    <w:rPr>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0BCCA-F1FC-4F96-8460-ED96614A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Ferenc</dc:creator>
  <cp:lastModifiedBy>Ivana Milan</cp:lastModifiedBy>
  <cp:revision>12</cp:revision>
  <dcterms:created xsi:type="dcterms:W3CDTF">2016-03-01T09:50:00Z</dcterms:created>
  <dcterms:modified xsi:type="dcterms:W3CDTF">2016-10-17T11:13:00Z</dcterms:modified>
</cp:coreProperties>
</file>